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ACADEMIC CALENDER (ODD SEMESTER)</w:t>
      </w:r>
    </w:p>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ook w:val="04A0" w:firstRow="1" w:lastRow="0" w:firstColumn="1" w:lastColumn="0" w:noHBand="0" w:noVBand="1"/>
      </w:tblPr>
      <w:tblGrid>
        <w:gridCol w:w="667"/>
        <w:gridCol w:w="3752"/>
        <w:gridCol w:w="2042"/>
        <w:gridCol w:w="998"/>
        <w:gridCol w:w="877"/>
        <w:gridCol w:w="906"/>
      </w:tblGrid>
      <w:tr w:rsidR="00DE4D61" w:rsidRPr="00DE4D61" w:rsidTr="00D50D3F">
        <w:tc>
          <w:tcPr>
            <w:tcW w:w="4419"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23"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19"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1T</w:t>
            </w:r>
            <w:r w:rsidRPr="00DE4D61">
              <w:rPr>
                <w:rFonts w:ascii="Times New Roman" w:hAnsi="Times New Roman" w:cs="Times New Roman"/>
                <w:sz w:val="18"/>
                <w:szCs w:val="18"/>
              </w:rPr>
              <w:t>(Phycology and Microbiology) (Theory)</w:t>
            </w:r>
          </w:p>
        </w:tc>
        <w:tc>
          <w:tcPr>
            <w:tcW w:w="4823"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w:t>
            </w:r>
            <w:r w:rsidRPr="00DE4D61">
              <w:rPr>
                <w:rFonts w:ascii="Times New Roman" w:hAnsi="Times New Roman" w:cs="Times New Roman"/>
                <w:color w:val="FF0000"/>
              </w:rPr>
              <w:t>+15</w:t>
            </w:r>
            <w:r w:rsidRPr="00DE4D61">
              <w:rPr>
                <w:rFonts w:ascii="Times New Roman" w:hAnsi="Times New Roman" w:cs="Times New Roman"/>
              </w:rPr>
              <w:t xml:space="preserve">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4"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b/>
                <w:sz w:val="20"/>
                <w:szCs w:val="20"/>
              </w:rPr>
              <w:t xml:space="preserve">Unit 1: Introduction to microbial </w:t>
            </w:r>
            <w:proofErr w:type="gramStart"/>
            <w:r w:rsidRPr="00DE4D61">
              <w:rPr>
                <w:rFonts w:ascii="Times New Roman" w:hAnsi="Times New Roman" w:cs="Times New Roman"/>
                <w:b/>
                <w:sz w:val="20"/>
                <w:szCs w:val="20"/>
              </w:rPr>
              <w:t>world</w:t>
            </w:r>
            <w:r w:rsidRPr="00DE4D61">
              <w:rPr>
                <w:rFonts w:ascii="Times New Roman" w:hAnsi="Times New Roman" w:cs="Times New Roman"/>
                <w:sz w:val="20"/>
                <w:szCs w:val="20"/>
              </w:rPr>
              <w:t xml:space="preserve"> :</w:t>
            </w:r>
            <w:proofErr w:type="gramEnd"/>
            <w:r w:rsidRPr="00DE4D61">
              <w:rPr>
                <w:rFonts w:ascii="Times New Roman" w:hAnsi="Times New Roman" w:cs="Times New Roman"/>
                <w:sz w:val="20"/>
                <w:szCs w:val="20"/>
              </w:rPr>
              <w:t xml:space="preserve"> Microbial nutrition, growth and metabolism. Economic importance of viruses with reference to vaccine production, role in research, medicine and diagnostics, as causal organisms of plant diseases. Economic importance of bacteria with reference to their role in agriculture and industry (fermentation and medicine).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(7 lectures)</w:t>
            </w:r>
          </w:p>
        </w:tc>
        <w:tc>
          <w:tcPr>
            <w:tcW w:w="877"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 xml:space="preserve">Unit 2: Viruses Discovery, physiochemical and biological characteristics; classification (Baltimore), general structure with special reference to </w:t>
            </w:r>
            <w:proofErr w:type="spellStart"/>
            <w:r w:rsidRPr="00DE4D61">
              <w:rPr>
                <w:rFonts w:ascii="Times New Roman" w:hAnsi="Times New Roman" w:cs="Times New Roman"/>
                <w:sz w:val="20"/>
                <w:szCs w:val="20"/>
              </w:rPr>
              <w:t>viroids</w:t>
            </w:r>
            <w:proofErr w:type="spellEnd"/>
            <w:r w:rsidRPr="00DE4D61">
              <w:rPr>
                <w:rFonts w:ascii="Times New Roman" w:hAnsi="Times New Roman" w:cs="Times New Roman"/>
                <w:sz w:val="20"/>
                <w:szCs w:val="20"/>
              </w:rPr>
              <w:t xml:space="preserve"> and prions; replication (general account), DNA virus (T-phage), lytic and lysogenic cycle; RNA virus (TMV).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(7 lectures</w:t>
            </w:r>
          </w:p>
        </w:tc>
        <w:tc>
          <w:tcPr>
            <w:tcW w:w="877"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Unit 3: Bacteria Discovery, general characteristics; Types-</w:t>
            </w:r>
            <w:proofErr w:type="spellStart"/>
            <w:r w:rsidRPr="00DE4D61">
              <w:rPr>
                <w:rFonts w:ascii="Times New Roman" w:hAnsi="Times New Roman" w:cs="Times New Roman"/>
                <w:sz w:val="20"/>
                <w:szCs w:val="20"/>
              </w:rPr>
              <w:t>archaebacteria</w:t>
            </w:r>
            <w:proofErr w:type="spellEnd"/>
            <w:r w:rsidRPr="00DE4D61">
              <w:rPr>
                <w:rFonts w:ascii="Times New Roman" w:hAnsi="Times New Roman" w:cs="Times New Roman"/>
                <w:sz w:val="20"/>
                <w:szCs w:val="20"/>
              </w:rPr>
              <w:t xml:space="preserve">, eubacteria, wall-less forms (mycoplasma and </w:t>
            </w:r>
            <w:proofErr w:type="spellStart"/>
            <w:r w:rsidRPr="00DE4D61">
              <w:rPr>
                <w:rFonts w:ascii="Times New Roman" w:hAnsi="Times New Roman" w:cs="Times New Roman"/>
                <w:sz w:val="20"/>
                <w:szCs w:val="20"/>
              </w:rPr>
              <w:t>spheroplasts</w:t>
            </w:r>
            <w:proofErr w:type="spellEnd"/>
            <w:r w:rsidRPr="00DE4D61">
              <w:rPr>
                <w:rFonts w:ascii="Times New Roman" w:hAnsi="Times New Roman" w:cs="Times New Roman"/>
                <w:sz w:val="20"/>
                <w:szCs w:val="20"/>
              </w:rPr>
              <w:t xml:space="preserve">); Cell structure; Nutritional types; Reproduction-vegetative, asexual and recombination (conjugation, transformation and transduction).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(7 lectures)</w:t>
            </w:r>
          </w:p>
        </w:tc>
        <w:tc>
          <w:tcPr>
            <w:tcW w:w="877"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 xml:space="preserve">Unit 4: Algae General characteristics; Ecology and distribution; range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Cell structure and components; cell wall, pigment system, reserve food (of only groups represented in the syllabus), flagella; methods of reproduction; Classification; criteria, system of Fritsch, and evolutionary classification of Lee (only </w:t>
            </w:r>
            <w:proofErr w:type="spellStart"/>
            <w:r w:rsidRPr="00DE4D61">
              <w:rPr>
                <w:rFonts w:ascii="Times New Roman" w:hAnsi="Times New Roman" w:cs="Times New Roman"/>
                <w:sz w:val="20"/>
                <w:szCs w:val="20"/>
              </w:rPr>
              <w:t>upto</w:t>
            </w:r>
            <w:proofErr w:type="spellEnd"/>
            <w:r w:rsidRPr="00DE4D61">
              <w:rPr>
                <w:rFonts w:ascii="Times New Roman" w:hAnsi="Times New Roman" w:cs="Times New Roman"/>
                <w:sz w:val="20"/>
                <w:szCs w:val="20"/>
              </w:rPr>
              <w:t xml:space="preserve"> groups) and Van – den </w:t>
            </w:r>
            <w:proofErr w:type="spellStart"/>
            <w:r w:rsidRPr="00DE4D61">
              <w:rPr>
                <w:rFonts w:ascii="Times New Roman" w:hAnsi="Times New Roman" w:cs="Times New Roman"/>
                <w:sz w:val="20"/>
                <w:szCs w:val="20"/>
              </w:rPr>
              <w:t>Hoek</w:t>
            </w:r>
            <w:proofErr w:type="spellEnd"/>
            <w:r w:rsidRPr="00DE4D61">
              <w:rPr>
                <w:rFonts w:ascii="Times New Roman" w:hAnsi="Times New Roman" w:cs="Times New Roman"/>
                <w:sz w:val="20"/>
                <w:szCs w:val="20"/>
              </w:rPr>
              <w:t xml:space="preserve"> et.al(1982); Significant contributions of important </w:t>
            </w:r>
            <w:proofErr w:type="spellStart"/>
            <w:r w:rsidRPr="00DE4D61">
              <w:rPr>
                <w:rFonts w:ascii="Times New Roman" w:hAnsi="Times New Roman" w:cs="Times New Roman"/>
                <w:sz w:val="20"/>
                <w:szCs w:val="20"/>
              </w:rPr>
              <w:t>phycologists</w:t>
            </w:r>
            <w:proofErr w:type="spellEnd"/>
            <w:r w:rsidRPr="00DE4D61">
              <w:rPr>
                <w:rFonts w:ascii="Times New Roman" w:hAnsi="Times New Roman" w:cs="Times New Roman"/>
                <w:sz w:val="20"/>
                <w:szCs w:val="20"/>
              </w:rPr>
              <w:t xml:space="preserve"> (F.E. Fritsch, G.M. Smith, R.N. Singh, T.V. </w:t>
            </w:r>
            <w:proofErr w:type="spellStart"/>
            <w:r w:rsidRPr="00DE4D61">
              <w:rPr>
                <w:rFonts w:ascii="Times New Roman" w:hAnsi="Times New Roman" w:cs="Times New Roman"/>
                <w:sz w:val="20"/>
                <w:szCs w:val="20"/>
              </w:rPr>
              <w:t>Desikachary</w:t>
            </w:r>
            <w:proofErr w:type="spellEnd"/>
            <w:r w:rsidRPr="00DE4D61">
              <w:rPr>
                <w:rFonts w:ascii="Times New Roman" w:hAnsi="Times New Roman" w:cs="Times New Roman"/>
                <w:sz w:val="20"/>
                <w:szCs w:val="20"/>
              </w:rPr>
              <w:t xml:space="preserve">, H.D. Kumar, M.O.P. </w:t>
            </w:r>
            <w:proofErr w:type="spellStart"/>
            <w:r w:rsidRPr="00DE4D61">
              <w:rPr>
                <w:rFonts w:ascii="Times New Roman" w:hAnsi="Times New Roman" w:cs="Times New Roman"/>
                <w:sz w:val="20"/>
                <w:szCs w:val="20"/>
              </w:rPr>
              <w:t>Iyengar</w:t>
            </w:r>
            <w:proofErr w:type="spellEnd"/>
            <w:r w:rsidRPr="00DE4D61">
              <w:rPr>
                <w:rFonts w:ascii="Times New Roman" w:hAnsi="Times New Roman" w:cs="Times New Roman"/>
                <w:sz w:val="20"/>
                <w:szCs w:val="20"/>
              </w:rPr>
              <w:t xml:space="preserve">). Role of algae in the environment, agriculture, biotechnology and industry.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(11 lectures)</w:t>
            </w:r>
          </w:p>
        </w:tc>
        <w:tc>
          <w:tcPr>
            <w:tcW w:w="87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 xml:space="preserve">Unit 5: </w:t>
            </w:r>
            <w:proofErr w:type="spellStart"/>
            <w:r w:rsidRPr="00DE4D61">
              <w:rPr>
                <w:rFonts w:ascii="Times New Roman" w:hAnsi="Times New Roman" w:cs="Times New Roman"/>
                <w:sz w:val="20"/>
                <w:szCs w:val="20"/>
              </w:rPr>
              <w:t>Cyanophyta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Xanthophyta</w:t>
            </w:r>
            <w:proofErr w:type="spellEnd"/>
            <w:r w:rsidRPr="00DE4D61">
              <w:rPr>
                <w:rFonts w:ascii="Times New Roman" w:hAnsi="Times New Roman" w:cs="Times New Roman"/>
                <w:sz w:val="20"/>
                <w:szCs w:val="20"/>
              </w:rPr>
              <w:t xml:space="preserve"> Ecology and occurrence; Range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Cell structure; Reproduction, Morphology and life-cycle of </w:t>
            </w:r>
            <w:proofErr w:type="spellStart"/>
            <w:r w:rsidRPr="00DE4D61">
              <w:rPr>
                <w:rFonts w:ascii="Times New Roman" w:hAnsi="Times New Roman" w:cs="Times New Roman"/>
                <w:sz w:val="20"/>
                <w:szCs w:val="20"/>
              </w:rPr>
              <w:t>Nostoc</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Vaucheria</w:t>
            </w:r>
            <w:proofErr w:type="spellEnd"/>
            <w:r w:rsidRPr="00DE4D61">
              <w:rPr>
                <w:rFonts w:ascii="Times New Roman" w:hAnsi="Times New Roman" w:cs="Times New Roman"/>
                <w:sz w:val="20"/>
                <w:szCs w:val="20"/>
              </w:rPr>
              <w:t xml:space="preserv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(8 lectures)</w:t>
            </w:r>
          </w:p>
        </w:tc>
        <w:tc>
          <w:tcPr>
            <w:tcW w:w="87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 xml:space="preserve">Unit 6: </w:t>
            </w:r>
            <w:proofErr w:type="spellStart"/>
            <w:r w:rsidRPr="00DE4D61">
              <w:rPr>
                <w:rFonts w:ascii="Times New Roman" w:hAnsi="Times New Roman" w:cs="Times New Roman"/>
                <w:sz w:val="20"/>
                <w:szCs w:val="20"/>
              </w:rPr>
              <w:t>Chlorophyta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Charophyta</w:t>
            </w:r>
            <w:proofErr w:type="spellEnd"/>
            <w:r w:rsidRPr="00DE4D61">
              <w:rPr>
                <w:rFonts w:ascii="Times New Roman" w:hAnsi="Times New Roman" w:cs="Times New Roman"/>
                <w:sz w:val="20"/>
                <w:szCs w:val="20"/>
              </w:rPr>
              <w:t xml:space="preserve"> General characteristics; Occurrence; Range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Cell structure; Reproduction. Morphology and life-cycles of </w:t>
            </w:r>
            <w:proofErr w:type="spellStart"/>
            <w:r w:rsidRPr="00DE4D61">
              <w:rPr>
                <w:rFonts w:ascii="Times New Roman" w:hAnsi="Times New Roman" w:cs="Times New Roman"/>
                <w:i/>
                <w:sz w:val="20"/>
                <w:szCs w:val="20"/>
              </w:rPr>
              <w:t>Chlamydomonas</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Volvox</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Oedogonium</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Coleochaete</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Chara</w:t>
            </w:r>
            <w:proofErr w:type="spellEnd"/>
            <w:r w:rsidRPr="00DE4D61">
              <w:rPr>
                <w:rFonts w:ascii="Times New Roman" w:hAnsi="Times New Roman" w:cs="Times New Roman"/>
                <w:sz w:val="20"/>
                <w:szCs w:val="20"/>
              </w:rPr>
              <w:t xml:space="preserve">. Evolutionary significance of </w:t>
            </w:r>
            <w:proofErr w:type="spellStart"/>
            <w:r w:rsidRPr="00DE4D61">
              <w:rPr>
                <w:rFonts w:ascii="Times New Roman" w:hAnsi="Times New Roman" w:cs="Times New Roman"/>
                <w:i/>
                <w:sz w:val="20"/>
                <w:szCs w:val="20"/>
              </w:rPr>
              <w:t>Prochloron</w:t>
            </w:r>
            <w:proofErr w:type="spellEnd"/>
            <w:r w:rsidRPr="00DE4D61">
              <w:rPr>
                <w:rFonts w:ascii="Times New Roman" w:hAnsi="Times New Roman" w:cs="Times New Roman"/>
                <w:sz w:val="20"/>
                <w:szCs w:val="20"/>
              </w:rPr>
              <w:t xml:space="preserv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(8 lectures)</w:t>
            </w:r>
          </w:p>
        </w:tc>
        <w:tc>
          <w:tcPr>
            <w:tcW w:w="87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4" w:type="dxa"/>
            <w:gridSpan w:val="2"/>
          </w:tcPr>
          <w:p w:rsidR="00DE4D61" w:rsidRPr="00DE4D61" w:rsidRDefault="00DE4D61" w:rsidP="00D50D3F">
            <w:pPr>
              <w:jc w:val="both"/>
              <w:rPr>
                <w:rFonts w:ascii="Times New Roman" w:hAnsi="Times New Roman" w:cs="Times New Roman"/>
                <w:sz w:val="20"/>
                <w:szCs w:val="20"/>
              </w:rPr>
            </w:pPr>
            <w:r w:rsidRPr="00DE4D61">
              <w:rPr>
                <w:rFonts w:ascii="Times New Roman" w:hAnsi="Times New Roman" w:cs="Times New Roman"/>
                <w:sz w:val="20"/>
                <w:szCs w:val="20"/>
              </w:rPr>
              <w:t xml:space="preserve">Unit 7: </w:t>
            </w:r>
            <w:proofErr w:type="spellStart"/>
            <w:r w:rsidRPr="00DE4D61">
              <w:rPr>
                <w:rFonts w:ascii="Times New Roman" w:hAnsi="Times New Roman" w:cs="Times New Roman"/>
                <w:sz w:val="20"/>
                <w:szCs w:val="20"/>
              </w:rPr>
              <w:t>Phaeophyta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Rhodophyta</w:t>
            </w:r>
            <w:proofErr w:type="spellEnd"/>
            <w:r w:rsidRPr="00DE4D61">
              <w:rPr>
                <w:rFonts w:ascii="Times New Roman" w:hAnsi="Times New Roman" w:cs="Times New Roman"/>
                <w:sz w:val="20"/>
                <w:szCs w:val="20"/>
              </w:rPr>
              <w:t xml:space="preserve">: Characteristics; Occurrence; Range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Cell structure; Reproduction. Morphology and life-cycles of </w:t>
            </w:r>
            <w:proofErr w:type="spellStart"/>
            <w:r w:rsidRPr="00DE4D61">
              <w:rPr>
                <w:rFonts w:ascii="Times New Roman" w:hAnsi="Times New Roman" w:cs="Times New Roman"/>
                <w:i/>
                <w:sz w:val="20"/>
                <w:szCs w:val="20"/>
              </w:rPr>
              <w:t>Ectocarpus</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Fucus</w:t>
            </w:r>
            <w:proofErr w:type="spellEnd"/>
            <w:r w:rsidRPr="00DE4D61">
              <w:rPr>
                <w:rFonts w:ascii="Times New Roman" w:hAnsi="Times New Roman" w:cs="Times New Roman"/>
                <w:i/>
                <w:sz w:val="20"/>
                <w:szCs w:val="20"/>
              </w:rPr>
              <w:t xml:space="preserve"> </w:t>
            </w:r>
            <w:r w:rsidRPr="00DE4D61">
              <w:rPr>
                <w:rFonts w:ascii="Times New Roman" w:hAnsi="Times New Roman" w:cs="Times New Roman"/>
                <w:sz w:val="20"/>
                <w:szCs w:val="20"/>
              </w:rPr>
              <w:t>and</w:t>
            </w:r>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Polysiphonia</w:t>
            </w:r>
            <w:proofErr w:type="spellEnd"/>
            <w:r w:rsidRPr="00DE4D61">
              <w:rPr>
                <w:rFonts w:ascii="Times New Roman" w:hAnsi="Times New Roman" w:cs="Times New Roman"/>
                <w:sz w:val="20"/>
                <w:szCs w:val="20"/>
              </w:rPr>
              <w:t xml:space="preserv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(12 lectures)</w:t>
            </w:r>
          </w:p>
        </w:tc>
        <w:tc>
          <w:tcPr>
            <w:tcW w:w="87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8"/>
        <w:gridCol w:w="2055"/>
        <w:gridCol w:w="954"/>
        <w:gridCol w:w="881"/>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1P (Phycology and Microbiology)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1</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Microbiology 1. Electron micrographs/Models of viruses – T-Phage and TMV, Line drawings/ Photographs of Lytic and Lysogenic Cycle.</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2. Types of Bacteria to be observed from temporary/permanent slides/photographs. Electron micrographs of bacteria, binary fission, endospore, conjugation, root Nodule.</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3. Gram staining.</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4. Endospore staining with malachite green using the (endospores taken from soil bacteria).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5. Study of bacteria from root nodules/Curd sample.</w:t>
            </w:r>
          </w:p>
        </w:tc>
        <w:tc>
          <w:tcPr>
            <w:tcW w:w="885" w:type="dxa"/>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20</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Phycology Study of vegetative and reproductive structures of </w:t>
            </w:r>
            <w:proofErr w:type="spellStart"/>
            <w:r w:rsidRPr="00DE4D61">
              <w:rPr>
                <w:rFonts w:ascii="Times New Roman" w:hAnsi="Times New Roman" w:cs="Times New Roman"/>
                <w:sz w:val="20"/>
                <w:szCs w:val="20"/>
              </w:rPr>
              <w:t>Nostoc</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i/>
                <w:sz w:val="20"/>
                <w:szCs w:val="20"/>
              </w:rPr>
              <w:t>Chlamydomonas</w:t>
            </w:r>
            <w:proofErr w:type="spellEnd"/>
            <w:r w:rsidRPr="00DE4D61">
              <w:rPr>
                <w:rFonts w:ascii="Times New Roman" w:hAnsi="Times New Roman" w:cs="Times New Roman"/>
                <w:sz w:val="20"/>
                <w:szCs w:val="20"/>
              </w:rPr>
              <w:t xml:space="preserve"> (electron micrographs), </w:t>
            </w:r>
            <w:proofErr w:type="spellStart"/>
            <w:r w:rsidRPr="00DE4D61">
              <w:rPr>
                <w:rFonts w:ascii="Times New Roman" w:hAnsi="Times New Roman" w:cs="Times New Roman"/>
                <w:sz w:val="20"/>
                <w:szCs w:val="20"/>
              </w:rPr>
              <w:t>Volvox</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i/>
                <w:sz w:val="20"/>
                <w:szCs w:val="20"/>
              </w:rPr>
              <w:t>Oedogonium</w:t>
            </w:r>
            <w:proofErr w:type="gramStart"/>
            <w:r w:rsidRPr="00DE4D61">
              <w:rPr>
                <w:rFonts w:ascii="Times New Roman" w:hAnsi="Times New Roman" w:cs="Times New Roman"/>
                <w:i/>
                <w:sz w:val="20"/>
                <w:szCs w:val="20"/>
              </w:rPr>
              <w:t>,Coleochaete</w:t>
            </w:r>
            <w:proofErr w:type="spellEnd"/>
            <w:proofErr w:type="gram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Chara</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Vaucheria</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Ectocarpus</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Fucus</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i/>
                <w:sz w:val="20"/>
                <w:szCs w:val="20"/>
              </w:rPr>
              <w:t>Polysiphonia</w:t>
            </w:r>
            <w:proofErr w:type="spellEnd"/>
            <w:r w:rsidRPr="00DE4D61">
              <w:rPr>
                <w:rFonts w:ascii="Times New Roman" w:hAnsi="Times New Roman" w:cs="Times New Roman"/>
                <w:i/>
                <w:sz w:val="20"/>
                <w:szCs w:val="20"/>
              </w:rPr>
              <w:t xml:space="preserve">, </w:t>
            </w:r>
            <w:proofErr w:type="spellStart"/>
            <w:r w:rsidRPr="00DE4D61">
              <w:rPr>
                <w:rFonts w:ascii="Times New Roman" w:hAnsi="Times New Roman" w:cs="Times New Roman"/>
                <w:i/>
                <w:sz w:val="20"/>
                <w:szCs w:val="20"/>
              </w:rPr>
              <w:t>Procholoron</w:t>
            </w:r>
            <w:proofErr w:type="spellEnd"/>
            <w:r w:rsidRPr="00DE4D61">
              <w:rPr>
                <w:rFonts w:ascii="Times New Roman" w:hAnsi="Times New Roman" w:cs="Times New Roman"/>
                <w:sz w:val="20"/>
                <w:szCs w:val="20"/>
              </w:rPr>
              <w:t xml:space="preserve"> through electron micrographs, temporary preparations and permanent slides.</w:t>
            </w:r>
          </w:p>
        </w:tc>
        <w:tc>
          <w:tcPr>
            <w:tcW w:w="885" w:type="dxa"/>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20</w:t>
            </w:r>
          </w:p>
        </w:tc>
        <w:tc>
          <w:tcPr>
            <w:tcW w:w="882"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582"/>
        <w:gridCol w:w="1890"/>
        <w:gridCol w:w="996"/>
        <w:gridCol w:w="1216"/>
        <w:gridCol w:w="891"/>
      </w:tblGrid>
      <w:tr w:rsidR="00DE4D61" w:rsidRPr="00DE4D61" w:rsidTr="00D50D3F">
        <w:tc>
          <w:tcPr>
            <w:tcW w:w="4422"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20"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22"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2T (Biomolecules and Cell Biology ) (Theory)</w:t>
            </w:r>
          </w:p>
        </w:tc>
        <w:tc>
          <w:tcPr>
            <w:tcW w:w="4820"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40+15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2"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9"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1: Biomolecules: Types and significance of chemical bonds; Structure and properties of water; pH and buffers. Carbohydrates: Nomenclature and classification; </w:t>
            </w:r>
            <w:proofErr w:type="spellStart"/>
            <w:proofErr w:type="gramStart"/>
            <w:r w:rsidRPr="00DE4D61">
              <w:rPr>
                <w:rFonts w:ascii="Times New Roman" w:hAnsi="Times New Roman" w:cs="Times New Roman"/>
                <w:sz w:val="20"/>
                <w:szCs w:val="20"/>
              </w:rPr>
              <w:t>Monosaccharides</w:t>
            </w:r>
            <w:proofErr w:type="spellEnd"/>
            <w:r w:rsidRPr="00DE4D61">
              <w:rPr>
                <w:rFonts w:ascii="Times New Roman" w:hAnsi="Times New Roman" w:cs="Times New Roman"/>
                <w:sz w:val="20"/>
                <w:szCs w:val="20"/>
              </w:rPr>
              <w:t xml:space="preserve"> ;</w:t>
            </w:r>
            <w:proofErr w:type="gramEnd"/>
            <w:r w:rsidRPr="00DE4D61">
              <w:rPr>
                <w:rFonts w:ascii="Times New Roman" w:hAnsi="Times New Roman" w:cs="Times New Roman"/>
                <w:sz w:val="20"/>
                <w:szCs w:val="20"/>
              </w:rPr>
              <w:t xml:space="preserve"> Disaccharides; Oligosaccharides and polysaccharides. Lipids: Definition and major classes of storage and structural lipids; Fatty acids structure and functions; Essential fatty acids; </w:t>
            </w:r>
            <w:proofErr w:type="spellStart"/>
            <w:r w:rsidRPr="00DE4D61">
              <w:rPr>
                <w:rFonts w:ascii="Times New Roman" w:hAnsi="Times New Roman" w:cs="Times New Roman"/>
                <w:sz w:val="20"/>
                <w:szCs w:val="20"/>
              </w:rPr>
              <w:t>Triacylglycerols</w:t>
            </w:r>
            <w:proofErr w:type="spellEnd"/>
            <w:r w:rsidRPr="00DE4D61">
              <w:rPr>
                <w:rFonts w:ascii="Times New Roman" w:hAnsi="Times New Roman" w:cs="Times New Roman"/>
                <w:sz w:val="20"/>
                <w:szCs w:val="20"/>
              </w:rPr>
              <w:t xml:space="preserve"> structure, functions and properties; </w:t>
            </w:r>
            <w:proofErr w:type="spellStart"/>
            <w:r w:rsidRPr="00DE4D61">
              <w:rPr>
                <w:rFonts w:ascii="Times New Roman" w:hAnsi="Times New Roman" w:cs="Times New Roman"/>
                <w:sz w:val="20"/>
                <w:szCs w:val="20"/>
              </w:rPr>
              <w:t>Phosphoglycerides</w:t>
            </w:r>
            <w:proofErr w:type="spellEnd"/>
            <w:r w:rsidRPr="00DE4D61">
              <w:rPr>
                <w:rFonts w:ascii="Times New Roman" w:hAnsi="Times New Roman" w:cs="Times New Roman"/>
                <w:sz w:val="20"/>
                <w:szCs w:val="20"/>
              </w:rPr>
              <w:t xml:space="preserve">. Proteins: Structure of amino acids; Levels of protein structure-primary, secondary, tertiary and </w:t>
            </w:r>
            <w:proofErr w:type="spellStart"/>
            <w:r w:rsidRPr="00DE4D61">
              <w:rPr>
                <w:rFonts w:ascii="Times New Roman" w:hAnsi="Times New Roman" w:cs="Times New Roman"/>
                <w:sz w:val="20"/>
                <w:szCs w:val="20"/>
              </w:rPr>
              <w:t>quarternary</w:t>
            </w:r>
            <w:proofErr w:type="spellEnd"/>
            <w:r w:rsidRPr="00DE4D61">
              <w:rPr>
                <w:rFonts w:ascii="Times New Roman" w:hAnsi="Times New Roman" w:cs="Times New Roman"/>
                <w:sz w:val="20"/>
                <w:szCs w:val="20"/>
              </w:rPr>
              <w:t xml:space="preserve">; Protein denaturation and biological roles of proteins. Nucleic acids: Structure of nitrogenous bases; Structure and function of nucleotides; Types of nucleic acids; Structure of A, B, Z types of DNA; Types of RNA; Structure of </w:t>
            </w:r>
            <w:proofErr w:type="spellStart"/>
            <w:r w:rsidRPr="00DE4D61">
              <w:rPr>
                <w:rFonts w:ascii="Times New Roman" w:hAnsi="Times New Roman" w:cs="Times New Roman"/>
                <w:sz w:val="20"/>
                <w:szCs w:val="20"/>
              </w:rPr>
              <w:t>tRNA</w:t>
            </w:r>
            <w:proofErr w:type="spellEnd"/>
            <w:r w:rsidRPr="00DE4D61">
              <w:rPr>
                <w:rFonts w:ascii="Times New Roman" w:hAnsi="Times New Roman" w:cs="Times New Roman"/>
                <w:sz w:val="20"/>
                <w:szCs w:val="20"/>
              </w:rPr>
              <w:t>.</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(20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2: </w:t>
            </w:r>
            <w:proofErr w:type="spellStart"/>
            <w:proofErr w:type="gramStart"/>
            <w:r w:rsidRPr="00DE4D61">
              <w:rPr>
                <w:rFonts w:ascii="Times New Roman" w:hAnsi="Times New Roman" w:cs="Times New Roman"/>
                <w:sz w:val="20"/>
                <w:szCs w:val="20"/>
              </w:rPr>
              <w:t>Bioenergenetics</w:t>
            </w:r>
            <w:proofErr w:type="spellEnd"/>
            <w:r w:rsidRPr="00DE4D61">
              <w:rPr>
                <w:rFonts w:ascii="Times New Roman" w:hAnsi="Times New Roman" w:cs="Times New Roman"/>
                <w:sz w:val="20"/>
                <w:szCs w:val="20"/>
              </w:rPr>
              <w:t xml:space="preserve"> :</w:t>
            </w:r>
            <w:proofErr w:type="gramEnd"/>
            <w:r w:rsidRPr="00DE4D61">
              <w:rPr>
                <w:rFonts w:ascii="Times New Roman" w:hAnsi="Times New Roman" w:cs="Times New Roman"/>
                <w:sz w:val="20"/>
                <w:szCs w:val="20"/>
              </w:rPr>
              <w:t xml:space="preserve"> Laws of thermodynamics, concept of free energy, endergonic and exergonic reactions, coupled reactions, redox reactions. ATP: structure, its role as </w:t>
            </w:r>
            <w:proofErr w:type="spellStart"/>
            <w:proofErr w:type="gramStart"/>
            <w:r w:rsidRPr="00DE4D61">
              <w:rPr>
                <w:rFonts w:ascii="Times New Roman" w:hAnsi="Times New Roman" w:cs="Times New Roman"/>
                <w:sz w:val="20"/>
                <w:szCs w:val="20"/>
              </w:rPr>
              <w:t>a</w:t>
            </w:r>
            <w:proofErr w:type="spellEnd"/>
            <w:proofErr w:type="gramEnd"/>
            <w:r w:rsidRPr="00DE4D61">
              <w:rPr>
                <w:rFonts w:ascii="Times New Roman" w:hAnsi="Times New Roman" w:cs="Times New Roman"/>
                <w:sz w:val="20"/>
                <w:szCs w:val="20"/>
              </w:rPr>
              <w:t xml:space="preserve"> energy currency molecule.</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(4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3: Enzymes: Structure of enzyme: </w:t>
            </w:r>
            <w:proofErr w:type="spellStart"/>
            <w:r w:rsidRPr="00DE4D61">
              <w:rPr>
                <w:rFonts w:ascii="Times New Roman" w:hAnsi="Times New Roman" w:cs="Times New Roman"/>
                <w:sz w:val="20"/>
                <w:szCs w:val="20"/>
              </w:rPr>
              <w:t>holoenzyme</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apoenzyme</w:t>
            </w:r>
            <w:proofErr w:type="spellEnd"/>
            <w:r w:rsidRPr="00DE4D61">
              <w:rPr>
                <w:rFonts w:ascii="Times New Roman" w:hAnsi="Times New Roman" w:cs="Times New Roman"/>
                <w:sz w:val="20"/>
                <w:szCs w:val="20"/>
              </w:rPr>
              <w:t xml:space="preserve">, cofactors, coenzymes and prosthetic group; Classification of enzymes; Features of active site, substrate specificity, mechanism of action (activation energy, lock and key hypothesis, induced - fit </w:t>
            </w:r>
            <w:proofErr w:type="spellStart"/>
            <w:r w:rsidRPr="00DE4D61">
              <w:rPr>
                <w:rFonts w:ascii="Times New Roman" w:hAnsi="Times New Roman" w:cs="Times New Roman"/>
                <w:sz w:val="20"/>
                <w:szCs w:val="20"/>
              </w:rPr>
              <w:t>theroy</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Michaelis</w:t>
            </w:r>
            <w:proofErr w:type="spellEnd"/>
            <w:r w:rsidRPr="00DE4D61">
              <w:rPr>
                <w:rFonts w:ascii="Times New Roman" w:hAnsi="Times New Roman" w:cs="Times New Roman"/>
                <w:sz w:val="20"/>
                <w:szCs w:val="20"/>
              </w:rPr>
              <w:t xml:space="preserve"> – </w:t>
            </w:r>
            <w:proofErr w:type="spellStart"/>
            <w:r w:rsidRPr="00DE4D61">
              <w:rPr>
                <w:rFonts w:ascii="Times New Roman" w:hAnsi="Times New Roman" w:cs="Times New Roman"/>
                <w:sz w:val="20"/>
                <w:szCs w:val="20"/>
              </w:rPr>
              <w:t>Menten</w:t>
            </w:r>
            <w:proofErr w:type="spellEnd"/>
            <w:r w:rsidRPr="00DE4D61">
              <w:rPr>
                <w:rFonts w:ascii="Times New Roman" w:hAnsi="Times New Roman" w:cs="Times New Roman"/>
                <w:sz w:val="20"/>
                <w:szCs w:val="20"/>
              </w:rPr>
              <w:t xml:space="preserve"> equation, enzyme inhibition and factors affecting enzyme activity.</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Unit4: The cell: Cell as a unit of structure and function; </w:t>
            </w:r>
            <w:r w:rsidRPr="00DE4D61">
              <w:rPr>
                <w:rFonts w:ascii="Times New Roman" w:hAnsi="Times New Roman" w:cs="Times New Roman"/>
                <w:sz w:val="20"/>
                <w:szCs w:val="20"/>
              </w:rPr>
              <w:lastRenderedPageBreak/>
              <w:t xml:space="preserve">Characteristics of prokaryotic and eukaryotic cells; Origin </w:t>
            </w:r>
            <w:proofErr w:type="spellStart"/>
            <w:r w:rsidRPr="00DE4D61">
              <w:rPr>
                <w:rFonts w:ascii="Times New Roman" w:hAnsi="Times New Roman" w:cs="Times New Roman"/>
                <w:sz w:val="20"/>
                <w:szCs w:val="20"/>
              </w:rPr>
              <w:t>ofeukaryotic</w:t>
            </w:r>
            <w:proofErr w:type="spellEnd"/>
            <w:r w:rsidRPr="00DE4D61">
              <w:rPr>
                <w:rFonts w:ascii="Times New Roman" w:hAnsi="Times New Roman" w:cs="Times New Roman"/>
                <w:sz w:val="20"/>
                <w:szCs w:val="20"/>
              </w:rPr>
              <w:t xml:space="preserve"> cell (</w:t>
            </w:r>
            <w:proofErr w:type="spellStart"/>
            <w:r w:rsidRPr="00DE4D61">
              <w:rPr>
                <w:rFonts w:ascii="Times New Roman" w:hAnsi="Times New Roman" w:cs="Times New Roman"/>
                <w:sz w:val="20"/>
                <w:szCs w:val="20"/>
              </w:rPr>
              <w:t>Endosymbiotic</w:t>
            </w:r>
            <w:proofErr w:type="spellEnd"/>
            <w:r w:rsidRPr="00DE4D61">
              <w:rPr>
                <w:rFonts w:ascii="Times New Roman" w:hAnsi="Times New Roman" w:cs="Times New Roman"/>
                <w:sz w:val="20"/>
                <w:szCs w:val="20"/>
              </w:rPr>
              <w:t xml:space="preserve"> theory).</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 xml:space="preserve">(4 </w:t>
            </w:r>
            <w:r w:rsidRPr="00DE4D61">
              <w:rPr>
                <w:rFonts w:ascii="Times New Roman" w:hAnsi="Times New Roman" w:cs="Times New Roman"/>
              </w:rPr>
              <w:lastRenderedPageBreak/>
              <w:t>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lastRenderedPageBreak/>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w:t>
            </w:r>
            <w:r w:rsidRPr="00DE4D61">
              <w:rPr>
                <w:rFonts w:ascii="Times New Roman" w:hAnsi="Times New Roman" w:cs="Times New Roman"/>
                <w:sz w:val="20"/>
                <w:szCs w:val="20"/>
              </w:rPr>
              <w:lastRenderedPageBreak/>
              <w:t xml:space="preserve">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5</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Unit 5: Cell wall and plasma membrane: Chemistry, structure and function of Plant cell wall. Overview of membrane function; fluid mosaic model; Chemical composition of membranes; Membrane transport – Passive, active and facilitated transport, endocytosis and exocytosis.</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(4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NilayKumar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6: Cell organelles: Nucleus: Structure-nuclear envelope, nuclear pore complex, nuclear lamina, molecular organization of chromatin; nucleolus. Cytoskeleton: Role and structure of microtubules, microfilaments and intermediary filament. Chloroplast, mitochondria and peroxisomes: Structural organization; Function; Semiautonomous nature of mitochondria and chloroplast. Endomembrane system: Endoplasmic Reticulum – Structure, targeting and insertion of proteins in the ER, protein folding, processing; Smooth ER and lipid synthesis, export </w:t>
            </w:r>
            <w:proofErr w:type="spellStart"/>
            <w:r w:rsidRPr="00DE4D61">
              <w:rPr>
                <w:rFonts w:ascii="Times New Roman" w:hAnsi="Times New Roman" w:cs="Times New Roman"/>
                <w:sz w:val="20"/>
                <w:szCs w:val="20"/>
              </w:rPr>
              <w:t>ofproteins</w:t>
            </w:r>
            <w:proofErr w:type="spellEnd"/>
            <w:r w:rsidRPr="00DE4D61">
              <w:rPr>
                <w:rFonts w:ascii="Times New Roman" w:hAnsi="Times New Roman" w:cs="Times New Roman"/>
                <w:sz w:val="20"/>
                <w:szCs w:val="20"/>
              </w:rPr>
              <w:t xml:space="preserve"> and lipids; Golgi Apparatus – organization, protein glycosylation, protein sorting and export from Golgi Apparatus; Lysosomes</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(16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2"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Unit 7: Cell division: Phases of eukaryotic cell cycle, mitosis and meiosis; Regulation of cell cycle- checkpoints, role of protein kinases.</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9"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695"/>
        <w:gridCol w:w="1990"/>
        <w:gridCol w:w="974"/>
        <w:gridCol w:w="1016"/>
        <w:gridCol w:w="900"/>
      </w:tblGrid>
      <w:tr w:rsidR="00DE4D61" w:rsidRPr="00DE4D61" w:rsidTr="00592D90">
        <w:tc>
          <w:tcPr>
            <w:tcW w:w="4372"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70"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592D90">
        <w:tc>
          <w:tcPr>
            <w:tcW w:w="4372"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2P (: Biomolecules and Cell Biology) (Practical)</w:t>
            </w:r>
          </w:p>
        </w:tc>
        <w:tc>
          <w:tcPr>
            <w:tcW w:w="4870"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592D90">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04"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01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1"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1</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1. Qualitative tests for carbohydrates, reducing sugars, non-reducing sugars, lipids and proteins. </w:t>
            </w:r>
          </w:p>
        </w:tc>
        <w:tc>
          <w:tcPr>
            <w:tcW w:w="954" w:type="dxa"/>
            <w:vMerge w:val="restart"/>
          </w:tcPr>
          <w:p w:rsidR="00592D90" w:rsidRPr="00DE4D61" w:rsidRDefault="00592D90" w:rsidP="000005F5">
            <w:pPr>
              <w:rPr>
                <w:rFonts w:ascii="Times New Roman" w:hAnsi="Times New Roman" w:cs="Times New Roman"/>
              </w:rPr>
            </w:pPr>
            <w:r>
              <w:rPr>
                <w:rFonts w:ascii="Times New Roman" w:hAnsi="Times New Roman" w:cs="Times New Roman"/>
              </w:rPr>
              <w:t>(30</w:t>
            </w:r>
            <w:r w:rsidRPr="00DE4D61">
              <w:rPr>
                <w:rFonts w:ascii="Times New Roman" w:hAnsi="Times New Roman" w:cs="Times New Roman"/>
              </w:rPr>
              <w:t xml:space="preserve"> lectures)</w:t>
            </w: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2</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2. Study of plant cell structure with the help of epidermal peel mount of Onion/</w:t>
            </w:r>
            <w:proofErr w:type="spellStart"/>
            <w:r w:rsidRPr="00DE4D61">
              <w:rPr>
                <w:rFonts w:ascii="Times New Roman" w:hAnsi="Times New Roman" w:cs="Times New Roman"/>
              </w:rPr>
              <w:t>Rhoeo</w:t>
            </w:r>
            <w:proofErr w:type="spellEnd"/>
            <w:r w:rsidRPr="00DE4D61">
              <w:rPr>
                <w:rFonts w:ascii="Times New Roman" w:hAnsi="Times New Roman" w:cs="Times New Roman"/>
              </w:rPr>
              <w:t xml:space="preserve"> /Crinum.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3</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3. Demonstration of the phenomenon of protoplasmic streaming in </w:t>
            </w:r>
            <w:proofErr w:type="spellStart"/>
            <w:r w:rsidRPr="00DE4D61">
              <w:rPr>
                <w:rFonts w:ascii="Times New Roman" w:hAnsi="Times New Roman" w:cs="Times New Roman"/>
              </w:rPr>
              <w:t>Hydrilla</w:t>
            </w:r>
            <w:proofErr w:type="spellEnd"/>
            <w:r w:rsidRPr="00DE4D61">
              <w:rPr>
                <w:rFonts w:ascii="Times New Roman" w:hAnsi="Times New Roman" w:cs="Times New Roman"/>
              </w:rPr>
              <w:t xml:space="preserve"> leaf.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4</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4. Measurement of cell size by the technique of micrometry.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5</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5. Counting the cells per unit volume with the help of haemocytometer. (Yeast/pollen grains).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6</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6. Study of cell and its organelles with the help of electron micrographs.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lastRenderedPageBreak/>
              <w:t>7</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7. </w:t>
            </w:r>
            <w:proofErr w:type="spellStart"/>
            <w:r w:rsidRPr="00DE4D61">
              <w:rPr>
                <w:rFonts w:ascii="Times New Roman" w:hAnsi="Times New Roman" w:cs="Times New Roman"/>
              </w:rPr>
              <w:t>Cytochemical</w:t>
            </w:r>
            <w:proofErr w:type="spellEnd"/>
            <w:r w:rsidRPr="00DE4D61">
              <w:rPr>
                <w:rFonts w:ascii="Times New Roman" w:hAnsi="Times New Roman" w:cs="Times New Roman"/>
              </w:rPr>
              <w:t xml:space="preserve"> staining </w:t>
            </w:r>
            <w:proofErr w:type="gramStart"/>
            <w:r w:rsidRPr="00DE4D61">
              <w:rPr>
                <w:rFonts w:ascii="Times New Roman" w:hAnsi="Times New Roman" w:cs="Times New Roman"/>
              </w:rPr>
              <w:t>of :</w:t>
            </w:r>
            <w:proofErr w:type="gramEnd"/>
            <w:r w:rsidRPr="00DE4D61">
              <w:rPr>
                <w:rFonts w:ascii="Times New Roman" w:hAnsi="Times New Roman" w:cs="Times New Roman"/>
              </w:rPr>
              <w:t xml:space="preserve"> DNA- </w:t>
            </w:r>
            <w:proofErr w:type="spellStart"/>
            <w:r w:rsidRPr="00DE4D61">
              <w:rPr>
                <w:rFonts w:ascii="Times New Roman" w:hAnsi="Times New Roman" w:cs="Times New Roman"/>
              </w:rPr>
              <w:t>Feulgen</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Actocarmin</w:t>
            </w:r>
            <w:proofErr w:type="spellEnd"/>
            <w:r w:rsidRPr="00DE4D61">
              <w:rPr>
                <w:rFonts w:ascii="Times New Roman" w:hAnsi="Times New Roman" w:cs="Times New Roman"/>
              </w:rPr>
              <w:t xml:space="preserve"> and </w:t>
            </w:r>
            <w:proofErr w:type="spellStart"/>
            <w:r w:rsidRPr="00DE4D61">
              <w:rPr>
                <w:rFonts w:ascii="Times New Roman" w:hAnsi="Times New Roman" w:cs="Times New Roman"/>
              </w:rPr>
              <w:t>AcetoOrcrin</w:t>
            </w:r>
            <w:proofErr w:type="spellEnd"/>
            <w:r w:rsidRPr="00DE4D61">
              <w:rPr>
                <w:rFonts w:ascii="Times New Roman" w:hAnsi="Times New Roman" w:cs="Times New Roman"/>
              </w:rPr>
              <w:t xml:space="preserve"> stain and cell wall in the epidermal peel of onion using Periodic Schiff’s (PAS) staining technique.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8</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8. Study the phenomenon of plasmolysis and </w:t>
            </w:r>
            <w:proofErr w:type="spellStart"/>
            <w:r w:rsidRPr="00DE4D61">
              <w:rPr>
                <w:rFonts w:ascii="Times New Roman" w:hAnsi="Times New Roman" w:cs="Times New Roman"/>
              </w:rPr>
              <w:t>deplasmolysis</w:t>
            </w:r>
            <w:proofErr w:type="spellEnd"/>
            <w:r w:rsidRPr="00DE4D61">
              <w:rPr>
                <w:rFonts w:ascii="Times New Roman" w:hAnsi="Times New Roman" w:cs="Times New Roman"/>
              </w:rPr>
              <w:t xml:space="preserve">.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NilayKumar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9</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 xml:space="preserve">9. Study the effect of organic solvent and temperature on membrane permeability. </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r w:rsidR="00592D90" w:rsidRPr="00DE4D61" w:rsidTr="00592D90">
        <w:tc>
          <w:tcPr>
            <w:tcW w:w="667" w:type="dxa"/>
          </w:tcPr>
          <w:p w:rsidR="00592D90" w:rsidRPr="00DE4D61" w:rsidRDefault="00592D90" w:rsidP="00D50D3F">
            <w:pPr>
              <w:jc w:val="center"/>
              <w:rPr>
                <w:rFonts w:ascii="Times New Roman" w:hAnsi="Times New Roman" w:cs="Times New Roman"/>
              </w:rPr>
            </w:pPr>
            <w:r w:rsidRPr="00DE4D61">
              <w:rPr>
                <w:rFonts w:ascii="Times New Roman" w:hAnsi="Times New Roman" w:cs="Times New Roman"/>
              </w:rPr>
              <w:t>10</w:t>
            </w:r>
          </w:p>
        </w:tc>
        <w:tc>
          <w:tcPr>
            <w:tcW w:w="5704" w:type="dxa"/>
            <w:gridSpan w:val="2"/>
          </w:tcPr>
          <w:p w:rsidR="00592D90" w:rsidRPr="00DE4D61" w:rsidRDefault="00592D90" w:rsidP="00D50D3F">
            <w:pPr>
              <w:rPr>
                <w:rFonts w:ascii="Times New Roman" w:hAnsi="Times New Roman" w:cs="Times New Roman"/>
              </w:rPr>
            </w:pPr>
            <w:r w:rsidRPr="00DE4D61">
              <w:rPr>
                <w:rFonts w:ascii="Times New Roman" w:hAnsi="Times New Roman" w:cs="Times New Roman"/>
              </w:rPr>
              <w:t>10. Study different stages of mitosis and meiosis.</w:t>
            </w:r>
          </w:p>
        </w:tc>
        <w:tc>
          <w:tcPr>
            <w:tcW w:w="954" w:type="dxa"/>
            <w:vMerge/>
          </w:tcPr>
          <w:p w:rsidR="00592D90" w:rsidRPr="00DE4D61" w:rsidRDefault="00592D90" w:rsidP="00D50D3F">
            <w:pPr>
              <w:rPr>
                <w:rFonts w:ascii="Times New Roman" w:hAnsi="Times New Roman" w:cs="Times New Roman"/>
              </w:rPr>
            </w:pPr>
          </w:p>
        </w:tc>
        <w:tc>
          <w:tcPr>
            <w:tcW w:w="1016" w:type="dxa"/>
          </w:tcPr>
          <w:p w:rsidR="00592D90" w:rsidRPr="00DE4D61" w:rsidRDefault="00592D90"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1" w:type="dxa"/>
          </w:tcPr>
          <w:p w:rsidR="00592D90" w:rsidRPr="00DE4D61" w:rsidRDefault="00592D90"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ACADEMIC CALENDER (EVEN SEMESTER)</w:t>
      </w:r>
    </w:p>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ook w:val="04A0" w:firstRow="1" w:lastRow="0" w:firstColumn="1" w:lastColumn="0" w:noHBand="0" w:noVBand="1"/>
      </w:tblPr>
      <w:tblGrid>
        <w:gridCol w:w="667"/>
        <w:gridCol w:w="3572"/>
        <w:gridCol w:w="1868"/>
        <w:gridCol w:w="1038"/>
        <w:gridCol w:w="1205"/>
        <w:gridCol w:w="892"/>
      </w:tblGrid>
      <w:tr w:rsidR="00DE4D61" w:rsidRPr="00DE4D61" w:rsidTr="0060568F">
        <w:tc>
          <w:tcPr>
            <w:tcW w:w="4239"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5003"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60568F">
        <w:tc>
          <w:tcPr>
            <w:tcW w:w="4239"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3T (Mycology and Phytopathology) (Theory)</w:t>
            </w:r>
          </w:p>
        </w:tc>
        <w:tc>
          <w:tcPr>
            <w:tcW w:w="5003"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60568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440"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103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20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9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60568F">
        <w:trPr>
          <w:trHeight w:val="884"/>
        </w:trPr>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1: Introduction to true fungi: General characteristics; Affinities with plants and animals;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Cell wall composition; Nutrition; Classification.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(6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2: </w:t>
            </w:r>
            <w:proofErr w:type="spellStart"/>
            <w:r w:rsidRPr="00DE4D61">
              <w:rPr>
                <w:rFonts w:ascii="Times New Roman" w:hAnsi="Times New Roman" w:cs="Times New Roman"/>
                <w:sz w:val="20"/>
                <w:szCs w:val="20"/>
              </w:rPr>
              <w:t>Chytridiomycota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Zygomycota</w:t>
            </w:r>
            <w:proofErr w:type="spellEnd"/>
            <w:r w:rsidRPr="00DE4D61">
              <w:rPr>
                <w:rFonts w:ascii="Times New Roman" w:hAnsi="Times New Roman" w:cs="Times New Roman"/>
                <w:sz w:val="20"/>
                <w:szCs w:val="20"/>
              </w:rPr>
              <w:t xml:space="preserve">: Characteristic features; Ecology and significance;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organisation; Reproduction; Life cycle with reference to </w:t>
            </w:r>
            <w:proofErr w:type="spellStart"/>
            <w:r w:rsidRPr="00DE4D61">
              <w:rPr>
                <w:rFonts w:ascii="Times New Roman" w:hAnsi="Times New Roman" w:cs="Times New Roman"/>
                <w:sz w:val="20"/>
                <w:szCs w:val="20"/>
              </w:rPr>
              <w:t>Synchytrium</w:t>
            </w:r>
            <w:proofErr w:type="spellEnd"/>
            <w:r w:rsidRPr="00DE4D61">
              <w:rPr>
                <w:rFonts w:ascii="Times New Roman" w:hAnsi="Times New Roman" w:cs="Times New Roman"/>
                <w:sz w:val="20"/>
                <w:szCs w:val="20"/>
              </w:rPr>
              <w:t xml:space="preserve">, </w:t>
            </w:r>
            <w:proofErr w:type="spellStart"/>
            <w:proofErr w:type="gramStart"/>
            <w:r w:rsidRPr="00DE4D61">
              <w:rPr>
                <w:rFonts w:ascii="Times New Roman" w:hAnsi="Times New Roman" w:cs="Times New Roman"/>
                <w:sz w:val="20"/>
                <w:szCs w:val="20"/>
              </w:rPr>
              <w:t>Rhizopus</w:t>
            </w:r>
            <w:proofErr w:type="spellEnd"/>
            <w:r w:rsidRPr="00DE4D61">
              <w:rPr>
                <w:rFonts w:ascii="Times New Roman" w:hAnsi="Times New Roman" w:cs="Times New Roman"/>
                <w:sz w:val="20"/>
                <w:szCs w:val="20"/>
              </w:rPr>
              <w:t xml:space="preserve"> .</w:t>
            </w:r>
            <w:proofErr w:type="gramEnd"/>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(5 lecture)</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3: Ascomycota: General characteristics (asexual and sexual fruiting bodies); Ecology; Life cycle, </w:t>
            </w:r>
            <w:proofErr w:type="spellStart"/>
            <w:r w:rsidRPr="00DE4D61">
              <w:rPr>
                <w:rFonts w:ascii="Times New Roman" w:hAnsi="Times New Roman" w:cs="Times New Roman"/>
                <w:sz w:val="20"/>
                <w:szCs w:val="20"/>
              </w:rPr>
              <w:t>Heterokaryosis</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parasexuality</w:t>
            </w:r>
            <w:proofErr w:type="spellEnd"/>
            <w:r w:rsidRPr="00DE4D61">
              <w:rPr>
                <w:rFonts w:ascii="Times New Roman" w:hAnsi="Times New Roman" w:cs="Times New Roman"/>
                <w:sz w:val="20"/>
                <w:szCs w:val="20"/>
              </w:rPr>
              <w:t xml:space="preserve">; Life cycle and classification with reference to Saccharomyces, </w:t>
            </w:r>
            <w:proofErr w:type="spellStart"/>
            <w:r w:rsidRPr="00DE4D61">
              <w:rPr>
                <w:rFonts w:ascii="Times New Roman" w:hAnsi="Times New Roman" w:cs="Times New Roman"/>
                <w:sz w:val="20"/>
                <w:szCs w:val="20"/>
              </w:rPr>
              <w:t>Aspergillus</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Penicillium</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Alternaria</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Neurospora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Peziza</w:t>
            </w:r>
            <w:proofErr w:type="spellEnd"/>
            <w:r w:rsidRPr="00DE4D61">
              <w:rPr>
                <w:rFonts w:ascii="Times New Roman" w:hAnsi="Times New Roman" w:cs="Times New Roman"/>
                <w:sz w:val="20"/>
                <w:szCs w:val="20"/>
              </w:rPr>
              <w:t xml:space="preserve">.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(10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4: </w:t>
            </w:r>
            <w:proofErr w:type="spellStart"/>
            <w:r w:rsidRPr="00DE4D61">
              <w:rPr>
                <w:rFonts w:ascii="Times New Roman" w:hAnsi="Times New Roman" w:cs="Times New Roman"/>
                <w:sz w:val="20"/>
                <w:szCs w:val="20"/>
              </w:rPr>
              <w:t>Basidiomycota</w:t>
            </w:r>
            <w:proofErr w:type="spellEnd"/>
            <w:r w:rsidRPr="00DE4D61">
              <w:rPr>
                <w:rFonts w:ascii="Times New Roman" w:hAnsi="Times New Roman" w:cs="Times New Roman"/>
                <w:sz w:val="20"/>
                <w:szCs w:val="20"/>
              </w:rPr>
              <w:t xml:space="preserve"> :General characteristics; Ecology; Life cycle and Classification with reference to black stem rust on wheat </w:t>
            </w:r>
            <w:proofErr w:type="spellStart"/>
            <w:r w:rsidRPr="00DE4D61">
              <w:rPr>
                <w:rFonts w:ascii="Times New Roman" w:hAnsi="Times New Roman" w:cs="Times New Roman"/>
                <w:sz w:val="20"/>
                <w:szCs w:val="20"/>
              </w:rPr>
              <w:t>Puccinia</w:t>
            </w:r>
            <w:proofErr w:type="spellEnd"/>
            <w:r w:rsidRPr="00DE4D61">
              <w:rPr>
                <w:rFonts w:ascii="Times New Roman" w:hAnsi="Times New Roman" w:cs="Times New Roman"/>
                <w:sz w:val="20"/>
                <w:szCs w:val="20"/>
              </w:rPr>
              <w:t xml:space="preserve"> (Physiological Specialization), loose and covered smut (symptoms only), </w:t>
            </w:r>
            <w:proofErr w:type="spellStart"/>
            <w:r w:rsidRPr="00DE4D61">
              <w:rPr>
                <w:rFonts w:ascii="Times New Roman" w:hAnsi="Times New Roman" w:cs="Times New Roman"/>
                <w:sz w:val="20"/>
                <w:szCs w:val="20"/>
              </w:rPr>
              <w:t>Agaricus</w:t>
            </w:r>
            <w:proofErr w:type="spellEnd"/>
            <w:r w:rsidRPr="00DE4D61">
              <w:rPr>
                <w:rFonts w:ascii="Times New Roman" w:hAnsi="Times New Roman" w:cs="Times New Roman"/>
                <w:sz w:val="20"/>
                <w:szCs w:val="20"/>
              </w:rPr>
              <w:t xml:space="preserve">; Bioluminescence, Fairy Rings and Mushroom Cultivation with special reference to Oyster </w:t>
            </w:r>
            <w:proofErr w:type="spellStart"/>
            <w:r w:rsidRPr="00DE4D61">
              <w:rPr>
                <w:rFonts w:ascii="Times New Roman" w:hAnsi="Times New Roman" w:cs="Times New Roman"/>
                <w:sz w:val="20"/>
                <w:szCs w:val="20"/>
              </w:rPr>
              <w:t>Mashroom</w:t>
            </w:r>
            <w:proofErr w:type="spellEnd"/>
            <w:r w:rsidRPr="00DE4D61">
              <w:rPr>
                <w:rFonts w:ascii="Times New Roman" w:hAnsi="Times New Roman" w:cs="Times New Roman"/>
                <w:sz w:val="20"/>
                <w:szCs w:val="20"/>
              </w:rPr>
              <w:t>.</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(8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5: Allied Fungi: General characteristics; Status of Slime </w:t>
            </w:r>
            <w:proofErr w:type="spellStart"/>
            <w:r w:rsidRPr="00DE4D61">
              <w:rPr>
                <w:rFonts w:ascii="Times New Roman" w:hAnsi="Times New Roman" w:cs="Times New Roman"/>
                <w:sz w:val="20"/>
                <w:szCs w:val="20"/>
              </w:rPr>
              <w:t>molds</w:t>
            </w:r>
            <w:proofErr w:type="spellEnd"/>
            <w:r w:rsidRPr="00DE4D61">
              <w:rPr>
                <w:rFonts w:ascii="Times New Roman" w:hAnsi="Times New Roman" w:cs="Times New Roman"/>
                <w:sz w:val="20"/>
                <w:szCs w:val="20"/>
              </w:rPr>
              <w:t xml:space="preserve">, Classification; Occurrence; Types of plasmodia; Types of fruiting bodies.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(3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6: </w:t>
            </w:r>
            <w:proofErr w:type="spellStart"/>
            <w:r w:rsidRPr="00DE4D61">
              <w:rPr>
                <w:rFonts w:ascii="Times New Roman" w:hAnsi="Times New Roman" w:cs="Times New Roman"/>
                <w:sz w:val="20"/>
                <w:szCs w:val="20"/>
              </w:rPr>
              <w:t>Oomycota</w:t>
            </w:r>
            <w:proofErr w:type="spellEnd"/>
            <w:r w:rsidRPr="00DE4D61">
              <w:rPr>
                <w:rFonts w:ascii="Times New Roman" w:hAnsi="Times New Roman" w:cs="Times New Roman"/>
                <w:sz w:val="20"/>
                <w:szCs w:val="20"/>
              </w:rPr>
              <w:t xml:space="preserve">: General characteristics; Ecology; Life cycle and classification with reference to </w:t>
            </w:r>
            <w:proofErr w:type="spellStart"/>
            <w:r w:rsidRPr="00DE4D61">
              <w:rPr>
                <w:rFonts w:ascii="Times New Roman" w:hAnsi="Times New Roman" w:cs="Times New Roman"/>
                <w:sz w:val="20"/>
                <w:szCs w:val="20"/>
              </w:rPr>
              <w:t>Phytophthora</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Albugo</w:t>
            </w:r>
            <w:proofErr w:type="spellEnd"/>
            <w:r w:rsidRPr="00DE4D61">
              <w:rPr>
                <w:rFonts w:ascii="Times New Roman" w:hAnsi="Times New Roman" w:cs="Times New Roman"/>
                <w:sz w:val="20"/>
                <w:szCs w:val="20"/>
              </w:rPr>
              <w:t xml:space="preserve">.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(4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7: Symbiotic associations Lichen: – Occurrence; General characteristics; Growth forms and range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organization; Nature of associations of algal and fungal partners; Reproduction; </w:t>
            </w:r>
            <w:proofErr w:type="spellStart"/>
            <w:r w:rsidRPr="00DE4D61">
              <w:rPr>
                <w:rFonts w:ascii="Times New Roman" w:hAnsi="Times New Roman" w:cs="Times New Roman"/>
                <w:sz w:val="20"/>
                <w:szCs w:val="20"/>
              </w:rPr>
              <w:t>Mycorrhiza-Ectomycorrhiza</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Endomycorrhiza</w:t>
            </w:r>
            <w:proofErr w:type="spellEnd"/>
            <w:r w:rsidRPr="00DE4D61">
              <w:rPr>
                <w:rFonts w:ascii="Times New Roman" w:hAnsi="Times New Roman" w:cs="Times New Roman"/>
                <w:sz w:val="20"/>
                <w:szCs w:val="20"/>
              </w:rPr>
              <w:t xml:space="preserve"> </w:t>
            </w:r>
            <w:r w:rsidRPr="00DE4D61">
              <w:rPr>
                <w:rFonts w:ascii="Times New Roman" w:hAnsi="Times New Roman" w:cs="Times New Roman"/>
                <w:sz w:val="20"/>
                <w:szCs w:val="20"/>
              </w:rPr>
              <w:lastRenderedPageBreak/>
              <w:t>and their significance.</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lastRenderedPageBreak/>
              <w:t>(4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8</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8: Applied Mycology: Role of fungi in biotechnology; Application of fungi in food industry (Flavour &amp; texture, Fermentation, Baking, Organic acids, Enzymes, </w:t>
            </w:r>
            <w:proofErr w:type="spellStart"/>
            <w:r w:rsidRPr="00DE4D61">
              <w:rPr>
                <w:rFonts w:ascii="Times New Roman" w:hAnsi="Times New Roman" w:cs="Times New Roman"/>
                <w:sz w:val="20"/>
                <w:szCs w:val="20"/>
              </w:rPr>
              <w:t>Mycoproteins</w:t>
            </w:r>
            <w:proofErr w:type="spellEnd"/>
            <w:r w:rsidRPr="00DE4D61">
              <w:rPr>
                <w:rFonts w:ascii="Times New Roman" w:hAnsi="Times New Roman" w:cs="Times New Roman"/>
                <w:sz w:val="20"/>
                <w:szCs w:val="20"/>
              </w:rPr>
              <w:t>); Secondary metabolites (Pharmaceutical preparations); Agriculture (</w:t>
            </w:r>
            <w:proofErr w:type="spellStart"/>
            <w:r w:rsidRPr="00DE4D61">
              <w:rPr>
                <w:rFonts w:ascii="Times New Roman" w:hAnsi="Times New Roman" w:cs="Times New Roman"/>
                <w:sz w:val="20"/>
                <w:szCs w:val="20"/>
              </w:rPr>
              <w:t>Biofertilizers</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Mycotoxins</w:t>
            </w:r>
            <w:proofErr w:type="spellEnd"/>
            <w:r w:rsidRPr="00DE4D61">
              <w:rPr>
                <w:rFonts w:ascii="Times New Roman" w:hAnsi="Times New Roman" w:cs="Times New Roman"/>
                <w:sz w:val="20"/>
                <w:szCs w:val="20"/>
              </w:rPr>
              <w:t>; Biological control (</w:t>
            </w:r>
            <w:proofErr w:type="spellStart"/>
            <w:r w:rsidRPr="00DE4D61">
              <w:rPr>
                <w:rFonts w:ascii="Times New Roman" w:hAnsi="Times New Roman" w:cs="Times New Roman"/>
                <w:sz w:val="20"/>
                <w:szCs w:val="20"/>
              </w:rPr>
              <w:t>Mycofungicides</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Mycoherbicides</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Mycoinsecticides</w:t>
            </w:r>
            <w:proofErr w:type="spellEnd"/>
            <w:r w:rsidRPr="00DE4D61">
              <w:rPr>
                <w:rFonts w:ascii="Times New Roman" w:hAnsi="Times New Roman" w:cs="Times New Roman"/>
                <w:sz w:val="20"/>
                <w:szCs w:val="20"/>
              </w:rPr>
              <w:t xml:space="preserve">, </w:t>
            </w:r>
            <w:proofErr w:type="spellStart"/>
            <w:proofErr w:type="gramStart"/>
            <w:r w:rsidRPr="00DE4D61">
              <w:rPr>
                <w:rFonts w:ascii="Times New Roman" w:hAnsi="Times New Roman" w:cs="Times New Roman"/>
                <w:sz w:val="20"/>
                <w:szCs w:val="20"/>
              </w:rPr>
              <w:t>Myconematicides</w:t>
            </w:r>
            <w:proofErr w:type="spellEnd"/>
            <w:proofErr w:type="gramEnd"/>
            <w:r w:rsidRPr="00DE4D61">
              <w:rPr>
                <w:rFonts w:ascii="Times New Roman" w:hAnsi="Times New Roman" w:cs="Times New Roman"/>
                <w:sz w:val="20"/>
                <w:szCs w:val="20"/>
              </w:rPr>
              <w:t xml:space="preserve">); Medical mycology.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(10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DE4D61" w:rsidRPr="00DE4D61" w:rsidTr="0060568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9</w:t>
            </w:r>
          </w:p>
        </w:tc>
        <w:tc>
          <w:tcPr>
            <w:tcW w:w="5440"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9: Phytopathology: Terms and concepts; General symptoms; Geographical distribution of diseases; </w:t>
            </w:r>
            <w:proofErr w:type="spellStart"/>
            <w:r w:rsidRPr="00DE4D61">
              <w:rPr>
                <w:rFonts w:ascii="Times New Roman" w:hAnsi="Times New Roman" w:cs="Times New Roman"/>
                <w:sz w:val="20"/>
                <w:szCs w:val="20"/>
              </w:rPr>
              <w:t>Etiology</w:t>
            </w:r>
            <w:proofErr w:type="spellEnd"/>
            <w:r w:rsidRPr="00DE4D61">
              <w:rPr>
                <w:rFonts w:ascii="Times New Roman" w:hAnsi="Times New Roman" w:cs="Times New Roman"/>
                <w:sz w:val="20"/>
                <w:szCs w:val="20"/>
              </w:rPr>
              <w:t xml:space="preserve">; Symptomology; Host-Pathogen relationships; Disease cycle and environmental relation; prevention and control of plant diseases, and role of quarantine. </w:t>
            </w:r>
          </w:p>
        </w:tc>
        <w:tc>
          <w:tcPr>
            <w:tcW w:w="1038" w:type="dxa"/>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(10 lectures)</w:t>
            </w:r>
          </w:p>
        </w:tc>
        <w:tc>
          <w:tcPr>
            <w:tcW w:w="1205"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Dr.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Nilay</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Maitra</w:t>
            </w:r>
            <w:proofErr w:type="spellEnd"/>
          </w:p>
        </w:tc>
        <w:tc>
          <w:tcPr>
            <w:tcW w:w="892" w:type="dxa"/>
          </w:tcPr>
          <w:p w:rsidR="00DE4D61" w:rsidRPr="00DE4D61" w:rsidRDefault="00DE4D61" w:rsidP="00D50D3F">
            <w:pPr>
              <w:rPr>
                <w:rFonts w:ascii="Times New Roman" w:hAnsi="Times New Roman" w:cs="Times New Roman"/>
              </w:rPr>
            </w:pPr>
          </w:p>
        </w:tc>
      </w:tr>
      <w:tr w:rsidR="0060568F" w:rsidRPr="00DE4D61" w:rsidTr="0060568F">
        <w:tc>
          <w:tcPr>
            <w:tcW w:w="667" w:type="dxa"/>
          </w:tcPr>
          <w:p w:rsidR="0060568F" w:rsidRPr="00DE4D61" w:rsidRDefault="0060568F" w:rsidP="00D50D3F">
            <w:pPr>
              <w:jc w:val="center"/>
              <w:rPr>
                <w:rFonts w:ascii="Times New Roman" w:hAnsi="Times New Roman" w:cs="Times New Roman"/>
              </w:rPr>
            </w:pPr>
            <w:r w:rsidRPr="00DE4D61">
              <w:rPr>
                <w:rFonts w:ascii="Times New Roman" w:hAnsi="Times New Roman" w:cs="Times New Roman"/>
              </w:rPr>
              <w:t>10</w:t>
            </w:r>
          </w:p>
        </w:tc>
        <w:tc>
          <w:tcPr>
            <w:tcW w:w="5440" w:type="dxa"/>
            <w:gridSpan w:val="2"/>
          </w:tcPr>
          <w:p w:rsidR="0060568F" w:rsidRPr="00DE4D61" w:rsidRDefault="0060568F" w:rsidP="00D50D3F">
            <w:pPr>
              <w:rPr>
                <w:rFonts w:ascii="Times New Roman" w:hAnsi="Times New Roman" w:cs="Times New Roman"/>
                <w:sz w:val="20"/>
                <w:szCs w:val="20"/>
              </w:rPr>
            </w:pPr>
            <w:r w:rsidRPr="00DE4D61">
              <w:rPr>
                <w:rFonts w:ascii="Times New Roman" w:hAnsi="Times New Roman" w:cs="Times New Roman"/>
                <w:sz w:val="20"/>
                <w:szCs w:val="20"/>
              </w:rPr>
              <w:t xml:space="preserve">Bacterial </w:t>
            </w:r>
            <w:proofErr w:type="gramStart"/>
            <w:r w:rsidRPr="00DE4D61">
              <w:rPr>
                <w:rFonts w:ascii="Times New Roman" w:hAnsi="Times New Roman" w:cs="Times New Roman"/>
                <w:sz w:val="20"/>
                <w:szCs w:val="20"/>
              </w:rPr>
              <w:t>diseases :–</w:t>
            </w:r>
            <w:proofErr w:type="gramEnd"/>
            <w:r w:rsidRPr="00DE4D61">
              <w:rPr>
                <w:rFonts w:ascii="Times New Roman" w:hAnsi="Times New Roman" w:cs="Times New Roman"/>
                <w:sz w:val="20"/>
                <w:szCs w:val="20"/>
              </w:rPr>
              <w:t xml:space="preserve"> Citrus canker and angular leaf spot of cotton. Viral diseases – Tobacco Mosaic viruses, vein clearing. Fungal diseases – Early blight of potato, Black stem rust of wheat, White rust of crucifers.</w:t>
            </w:r>
          </w:p>
        </w:tc>
        <w:tc>
          <w:tcPr>
            <w:tcW w:w="1038" w:type="dxa"/>
          </w:tcPr>
          <w:p w:rsidR="0060568F" w:rsidRPr="00DE4D61" w:rsidRDefault="0060568F" w:rsidP="000005F5">
            <w:pPr>
              <w:rPr>
                <w:rFonts w:ascii="Times New Roman" w:hAnsi="Times New Roman" w:cs="Times New Roman"/>
                <w:sz w:val="20"/>
                <w:szCs w:val="20"/>
              </w:rPr>
            </w:pPr>
            <w:r w:rsidRPr="00DE4D61">
              <w:rPr>
                <w:rFonts w:ascii="Times New Roman" w:hAnsi="Times New Roman" w:cs="Times New Roman"/>
                <w:sz w:val="20"/>
                <w:szCs w:val="20"/>
              </w:rPr>
              <w:t>(10 lectures)</w:t>
            </w:r>
          </w:p>
        </w:tc>
        <w:tc>
          <w:tcPr>
            <w:tcW w:w="1205" w:type="dxa"/>
          </w:tcPr>
          <w:p w:rsidR="0060568F" w:rsidRPr="00DE4D61" w:rsidRDefault="0060568F"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SkMdIsmail</w:t>
            </w:r>
            <w:proofErr w:type="spellEnd"/>
            <w:r w:rsidRPr="00DE4D61">
              <w:rPr>
                <w:rFonts w:ascii="Times New Roman" w:hAnsi="Times New Roman" w:cs="Times New Roman"/>
                <w:sz w:val="20"/>
                <w:szCs w:val="20"/>
              </w:rPr>
              <w:t xml:space="preserve"> Al Amin</w:t>
            </w:r>
          </w:p>
        </w:tc>
        <w:tc>
          <w:tcPr>
            <w:tcW w:w="892" w:type="dxa"/>
          </w:tcPr>
          <w:p w:rsidR="0060568F" w:rsidRPr="00DE4D61" w:rsidRDefault="0060568F"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84"/>
        <w:gridCol w:w="1836"/>
        <w:gridCol w:w="954"/>
        <w:gridCol w:w="1094"/>
        <w:gridCol w:w="907"/>
      </w:tblGrid>
      <w:tr w:rsidR="00DE4D61" w:rsidRPr="00DE4D61" w:rsidTr="004E1ED9">
        <w:tc>
          <w:tcPr>
            <w:tcW w:w="4451"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91"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4E1ED9">
        <w:tc>
          <w:tcPr>
            <w:tcW w:w="4451"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3P(Mycology and Phytopathology)(Practical)</w:t>
            </w:r>
          </w:p>
        </w:tc>
        <w:tc>
          <w:tcPr>
            <w:tcW w:w="4791"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4E1ED9">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620"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094"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1. Introduction to the world of fungi (Unicellular, </w:t>
            </w:r>
            <w:proofErr w:type="spellStart"/>
            <w:r w:rsidRPr="00DE4D61">
              <w:rPr>
                <w:rFonts w:ascii="Times New Roman" w:hAnsi="Times New Roman" w:cs="Times New Roman"/>
                <w:sz w:val="20"/>
                <w:szCs w:val="20"/>
              </w:rPr>
              <w:t>coenocytic</w:t>
            </w:r>
            <w:proofErr w:type="spellEnd"/>
            <w:r w:rsidRPr="00DE4D61">
              <w:rPr>
                <w:rFonts w:ascii="Times New Roman" w:hAnsi="Times New Roman" w:cs="Times New Roman"/>
                <w:sz w:val="20"/>
                <w:szCs w:val="20"/>
              </w:rPr>
              <w:t>/</w:t>
            </w:r>
            <w:proofErr w:type="spellStart"/>
            <w:r w:rsidRPr="00DE4D61">
              <w:rPr>
                <w:rFonts w:ascii="Times New Roman" w:hAnsi="Times New Roman" w:cs="Times New Roman"/>
                <w:sz w:val="20"/>
                <w:szCs w:val="20"/>
              </w:rPr>
              <w:t>septate</w:t>
            </w:r>
            <w:proofErr w:type="spellEnd"/>
            <w:r w:rsidRPr="00DE4D61">
              <w:rPr>
                <w:rFonts w:ascii="Times New Roman" w:hAnsi="Times New Roman" w:cs="Times New Roman"/>
                <w:sz w:val="20"/>
                <w:szCs w:val="20"/>
              </w:rPr>
              <w:t xml:space="preserve"> mycelium, </w:t>
            </w:r>
            <w:proofErr w:type="spellStart"/>
            <w:r w:rsidRPr="00DE4D61">
              <w:rPr>
                <w:rFonts w:ascii="Times New Roman" w:hAnsi="Times New Roman" w:cs="Times New Roman"/>
                <w:sz w:val="20"/>
                <w:szCs w:val="20"/>
              </w:rPr>
              <w:t>ascocarps&amp;basidiocarps</w:t>
            </w:r>
            <w:proofErr w:type="spellEnd"/>
            <w:r w:rsidRPr="00DE4D61">
              <w:rPr>
                <w:rFonts w:ascii="Times New Roman" w:hAnsi="Times New Roman" w:cs="Times New Roman"/>
                <w:sz w:val="20"/>
                <w:szCs w:val="20"/>
              </w:rPr>
              <w:t>).</w:t>
            </w:r>
          </w:p>
        </w:tc>
        <w:tc>
          <w:tcPr>
            <w:tcW w:w="954" w:type="dxa"/>
            <w:vMerge w:val="restart"/>
          </w:tcPr>
          <w:p w:rsidR="004E1ED9" w:rsidRPr="00DE4D61" w:rsidRDefault="004E1ED9" w:rsidP="000005F5">
            <w:pPr>
              <w:rPr>
                <w:rFonts w:ascii="Times New Roman" w:hAnsi="Times New Roman" w:cs="Times New Roman"/>
                <w:sz w:val="20"/>
                <w:szCs w:val="20"/>
              </w:rPr>
            </w:pPr>
            <w:r>
              <w:rPr>
                <w:rFonts w:ascii="Times New Roman" w:hAnsi="Times New Roman" w:cs="Times New Roman"/>
                <w:sz w:val="20"/>
                <w:szCs w:val="20"/>
              </w:rPr>
              <w:t>(3</w:t>
            </w:r>
            <w:r w:rsidRPr="00DE4D61">
              <w:rPr>
                <w:rFonts w:ascii="Times New Roman" w:hAnsi="Times New Roman" w:cs="Times New Roman"/>
                <w:sz w:val="20"/>
                <w:szCs w:val="20"/>
              </w:rPr>
              <w:t>0 lectures)</w:t>
            </w: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2</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2. </w:t>
            </w:r>
            <w:proofErr w:type="spellStart"/>
            <w:r w:rsidRPr="00DE4D61">
              <w:rPr>
                <w:rFonts w:ascii="Times New Roman" w:hAnsi="Times New Roman" w:cs="Times New Roman"/>
                <w:sz w:val="20"/>
                <w:szCs w:val="20"/>
              </w:rPr>
              <w:t>Rhizopus</w:t>
            </w:r>
            <w:proofErr w:type="spellEnd"/>
            <w:r w:rsidRPr="00DE4D61">
              <w:rPr>
                <w:rFonts w:ascii="Times New Roman" w:hAnsi="Times New Roman" w:cs="Times New Roman"/>
                <w:sz w:val="20"/>
                <w:szCs w:val="20"/>
              </w:rPr>
              <w:t xml:space="preserve">: study of asexual stage from temporary mounts and sexual structures through permanent slides. </w:t>
            </w:r>
          </w:p>
        </w:tc>
        <w:tc>
          <w:tcPr>
            <w:tcW w:w="954" w:type="dxa"/>
            <w:vMerge/>
          </w:tcPr>
          <w:p w:rsidR="004E1ED9" w:rsidRPr="00DE4D61" w:rsidRDefault="004E1ED9" w:rsidP="00D50D3F">
            <w:pPr>
              <w:rPr>
                <w:rFonts w:ascii="Times New Roman" w:hAnsi="Times New Roman" w:cs="Times New Roman"/>
                <w:sz w:val="18"/>
                <w:szCs w:val="18"/>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3</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3. </w:t>
            </w:r>
            <w:proofErr w:type="spellStart"/>
            <w:r w:rsidRPr="00DE4D61">
              <w:rPr>
                <w:rFonts w:ascii="Times New Roman" w:hAnsi="Times New Roman" w:cs="Times New Roman"/>
                <w:sz w:val="20"/>
                <w:szCs w:val="20"/>
              </w:rPr>
              <w:t>Aspergillus</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Penicillium</w:t>
            </w:r>
            <w:proofErr w:type="spellEnd"/>
            <w:r w:rsidRPr="00DE4D61">
              <w:rPr>
                <w:rFonts w:ascii="Times New Roman" w:hAnsi="Times New Roman" w:cs="Times New Roman"/>
                <w:sz w:val="20"/>
                <w:szCs w:val="20"/>
              </w:rPr>
              <w:t>: study of asexual stage from temporary mounts. Study of Sexual stage from permanent slides/photographs.</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4</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4. </w:t>
            </w:r>
            <w:proofErr w:type="spellStart"/>
            <w:r w:rsidRPr="00DE4D61">
              <w:rPr>
                <w:rFonts w:ascii="Times New Roman" w:hAnsi="Times New Roman" w:cs="Times New Roman"/>
                <w:sz w:val="20"/>
                <w:szCs w:val="20"/>
              </w:rPr>
              <w:t>Peziza</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Ascobulus</w:t>
            </w:r>
            <w:proofErr w:type="spellEnd"/>
            <w:r w:rsidRPr="00DE4D61">
              <w:rPr>
                <w:rFonts w:ascii="Times New Roman" w:hAnsi="Times New Roman" w:cs="Times New Roman"/>
                <w:sz w:val="20"/>
                <w:szCs w:val="20"/>
              </w:rPr>
              <w:t xml:space="preserve"> sectioning through </w:t>
            </w:r>
            <w:proofErr w:type="spellStart"/>
            <w:r w:rsidRPr="00DE4D61">
              <w:rPr>
                <w:rFonts w:ascii="Times New Roman" w:hAnsi="Times New Roman" w:cs="Times New Roman"/>
                <w:sz w:val="20"/>
                <w:szCs w:val="20"/>
              </w:rPr>
              <w:t>ascocarp</w:t>
            </w:r>
            <w:proofErr w:type="spellEnd"/>
            <w:r w:rsidRPr="00DE4D61">
              <w:rPr>
                <w:rFonts w:ascii="Times New Roman" w:hAnsi="Times New Roman" w:cs="Times New Roman"/>
                <w:sz w:val="20"/>
                <w:szCs w:val="20"/>
              </w:rPr>
              <w:t xml:space="preserve">. </w:t>
            </w:r>
          </w:p>
          <w:p w:rsidR="004E1ED9" w:rsidRPr="00DE4D61" w:rsidRDefault="004E1ED9" w:rsidP="00D50D3F">
            <w:pPr>
              <w:rPr>
                <w:rFonts w:ascii="Times New Roman" w:hAnsi="Times New Roman" w:cs="Times New Roman"/>
                <w:sz w:val="20"/>
                <w:szCs w:val="20"/>
              </w:rPr>
            </w:pP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5</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5. </w:t>
            </w:r>
            <w:proofErr w:type="spellStart"/>
            <w:r w:rsidRPr="00DE4D61">
              <w:rPr>
                <w:rFonts w:ascii="Times New Roman" w:hAnsi="Times New Roman" w:cs="Times New Roman"/>
                <w:sz w:val="20"/>
                <w:szCs w:val="20"/>
              </w:rPr>
              <w:t>Alternaria</w:t>
            </w:r>
            <w:proofErr w:type="spellEnd"/>
            <w:r w:rsidRPr="00DE4D61">
              <w:rPr>
                <w:rFonts w:ascii="Times New Roman" w:hAnsi="Times New Roman" w:cs="Times New Roman"/>
                <w:sz w:val="20"/>
                <w:szCs w:val="20"/>
              </w:rPr>
              <w:t xml:space="preserve">: Specimens/photographs and temporary mounts. </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6</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6. </w:t>
            </w:r>
            <w:proofErr w:type="spellStart"/>
            <w:r w:rsidRPr="00DE4D61">
              <w:rPr>
                <w:rFonts w:ascii="Times New Roman" w:hAnsi="Times New Roman" w:cs="Times New Roman"/>
                <w:sz w:val="20"/>
                <w:szCs w:val="20"/>
              </w:rPr>
              <w:t>Puccinia</w:t>
            </w:r>
            <w:proofErr w:type="spellEnd"/>
            <w:r w:rsidRPr="00DE4D61">
              <w:rPr>
                <w:rFonts w:ascii="Times New Roman" w:hAnsi="Times New Roman" w:cs="Times New Roman"/>
                <w:sz w:val="20"/>
                <w:szCs w:val="20"/>
              </w:rPr>
              <w:t>: Herbarium specimens of Black Stem Rust of Wheat and infected Barberry leaves; sections/ mounts of spores on wheat and permanent slides of both the hosts.</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7</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7. </w:t>
            </w:r>
            <w:proofErr w:type="spellStart"/>
            <w:r w:rsidRPr="00DE4D61">
              <w:rPr>
                <w:rFonts w:ascii="Times New Roman" w:hAnsi="Times New Roman" w:cs="Times New Roman"/>
                <w:sz w:val="20"/>
                <w:szCs w:val="20"/>
              </w:rPr>
              <w:t>Agaricus</w:t>
            </w:r>
            <w:proofErr w:type="spellEnd"/>
            <w:r w:rsidRPr="00DE4D61">
              <w:rPr>
                <w:rFonts w:ascii="Times New Roman" w:hAnsi="Times New Roman" w:cs="Times New Roman"/>
                <w:sz w:val="20"/>
                <w:szCs w:val="20"/>
              </w:rPr>
              <w:t xml:space="preserve">: Specimens of button stage and full grown mushroom; sectioning of gills of </w:t>
            </w:r>
            <w:proofErr w:type="spellStart"/>
            <w:r w:rsidRPr="00DE4D61">
              <w:rPr>
                <w:rFonts w:ascii="Times New Roman" w:hAnsi="Times New Roman" w:cs="Times New Roman"/>
                <w:sz w:val="20"/>
                <w:szCs w:val="20"/>
              </w:rPr>
              <w:t>Agaricus</w:t>
            </w:r>
            <w:proofErr w:type="spellEnd"/>
            <w:r w:rsidRPr="00DE4D61">
              <w:rPr>
                <w:rFonts w:ascii="Times New Roman" w:hAnsi="Times New Roman" w:cs="Times New Roman"/>
                <w:sz w:val="20"/>
                <w:szCs w:val="20"/>
              </w:rPr>
              <w:t>, fairy rings and bioluminescent mushrooms to be shown.</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8</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8. Study of </w:t>
            </w:r>
            <w:proofErr w:type="spellStart"/>
            <w:r w:rsidRPr="00DE4D61">
              <w:rPr>
                <w:rFonts w:ascii="Times New Roman" w:hAnsi="Times New Roman" w:cs="Times New Roman"/>
                <w:sz w:val="20"/>
                <w:szCs w:val="20"/>
              </w:rPr>
              <w:t>phaneroplasmodium</w:t>
            </w:r>
            <w:proofErr w:type="spellEnd"/>
            <w:r w:rsidRPr="00DE4D61">
              <w:rPr>
                <w:rFonts w:ascii="Times New Roman" w:hAnsi="Times New Roman" w:cs="Times New Roman"/>
                <w:sz w:val="20"/>
                <w:szCs w:val="20"/>
              </w:rPr>
              <w:t xml:space="preserve"> from actual specimens and /or photograph. Study of </w:t>
            </w:r>
            <w:proofErr w:type="spellStart"/>
            <w:r w:rsidRPr="00DE4D61">
              <w:rPr>
                <w:rFonts w:ascii="Times New Roman" w:hAnsi="Times New Roman" w:cs="Times New Roman"/>
                <w:sz w:val="20"/>
                <w:szCs w:val="20"/>
              </w:rPr>
              <w:t>Stemonitis</w:t>
            </w:r>
            <w:proofErr w:type="spellEnd"/>
            <w:r w:rsidRPr="00DE4D61">
              <w:rPr>
                <w:rFonts w:ascii="Times New Roman" w:hAnsi="Times New Roman" w:cs="Times New Roman"/>
                <w:sz w:val="20"/>
                <w:szCs w:val="20"/>
              </w:rPr>
              <w:t xml:space="preserve"> sporangia.</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lastRenderedPageBreak/>
              <w:t>9</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9. </w:t>
            </w:r>
            <w:proofErr w:type="spellStart"/>
            <w:r w:rsidRPr="00DE4D61">
              <w:rPr>
                <w:rFonts w:ascii="Times New Roman" w:hAnsi="Times New Roman" w:cs="Times New Roman"/>
                <w:sz w:val="20"/>
                <w:szCs w:val="20"/>
              </w:rPr>
              <w:t>Albugo</w:t>
            </w:r>
            <w:proofErr w:type="spellEnd"/>
            <w:r w:rsidRPr="00DE4D61">
              <w:rPr>
                <w:rFonts w:ascii="Times New Roman" w:hAnsi="Times New Roman" w:cs="Times New Roman"/>
                <w:sz w:val="20"/>
                <w:szCs w:val="20"/>
              </w:rPr>
              <w:t xml:space="preserve">: Study of symptoms of plants infected with </w:t>
            </w:r>
            <w:proofErr w:type="spellStart"/>
            <w:r w:rsidRPr="00DE4D61">
              <w:rPr>
                <w:rFonts w:ascii="Times New Roman" w:hAnsi="Times New Roman" w:cs="Times New Roman"/>
                <w:sz w:val="20"/>
                <w:szCs w:val="20"/>
              </w:rPr>
              <w:t>Albugo</w:t>
            </w:r>
            <w:proofErr w:type="spellEnd"/>
            <w:r w:rsidRPr="00DE4D61">
              <w:rPr>
                <w:rFonts w:ascii="Times New Roman" w:hAnsi="Times New Roman" w:cs="Times New Roman"/>
                <w:sz w:val="20"/>
                <w:szCs w:val="20"/>
              </w:rPr>
              <w:t xml:space="preserve">; asexual phase study through section/ temporary mounts and sexual structures through permanent slides. </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10</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10. Lichens: Study of growth forms of lichens (</w:t>
            </w:r>
            <w:proofErr w:type="spellStart"/>
            <w:r w:rsidRPr="00DE4D61">
              <w:rPr>
                <w:rFonts w:ascii="Times New Roman" w:hAnsi="Times New Roman" w:cs="Times New Roman"/>
                <w:sz w:val="20"/>
                <w:szCs w:val="20"/>
              </w:rPr>
              <w:t>crustose</w:t>
            </w:r>
            <w:proofErr w:type="spellEnd"/>
            <w:r w:rsidRPr="00DE4D61">
              <w:rPr>
                <w:rFonts w:ascii="Times New Roman" w:hAnsi="Times New Roman" w:cs="Times New Roman"/>
                <w:sz w:val="20"/>
                <w:szCs w:val="20"/>
              </w:rPr>
              <w:t xml:space="preserve">, foliose and </w:t>
            </w:r>
            <w:proofErr w:type="spellStart"/>
            <w:r w:rsidRPr="00DE4D61">
              <w:rPr>
                <w:rFonts w:ascii="Times New Roman" w:hAnsi="Times New Roman" w:cs="Times New Roman"/>
                <w:sz w:val="20"/>
                <w:szCs w:val="20"/>
              </w:rPr>
              <w:t>fruticose</w:t>
            </w:r>
            <w:proofErr w:type="spellEnd"/>
            <w:r w:rsidRPr="00DE4D61">
              <w:rPr>
                <w:rFonts w:ascii="Times New Roman" w:hAnsi="Times New Roman" w:cs="Times New Roman"/>
                <w:sz w:val="20"/>
                <w:szCs w:val="20"/>
              </w:rPr>
              <w:t xml:space="preserve">) on different substrates. Study of </w:t>
            </w:r>
            <w:proofErr w:type="spellStart"/>
            <w:r w:rsidRPr="00DE4D61">
              <w:rPr>
                <w:rFonts w:ascii="Times New Roman" w:hAnsi="Times New Roman" w:cs="Times New Roman"/>
                <w:sz w:val="20"/>
                <w:szCs w:val="20"/>
              </w:rPr>
              <w:t>thallus</w:t>
            </w:r>
            <w:proofErr w:type="spellEnd"/>
            <w:r w:rsidRPr="00DE4D61">
              <w:rPr>
                <w:rFonts w:ascii="Times New Roman" w:hAnsi="Times New Roman" w:cs="Times New Roman"/>
                <w:sz w:val="20"/>
                <w:szCs w:val="20"/>
              </w:rPr>
              <w:t xml:space="preserve"> and reproductive structures (</w:t>
            </w:r>
            <w:proofErr w:type="spellStart"/>
            <w:r w:rsidRPr="00DE4D61">
              <w:rPr>
                <w:rFonts w:ascii="Times New Roman" w:hAnsi="Times New Roman" w:cs="Times New Roman"/>
                <w:sz w:val="20"/>
                <w:szCs w:val="20"/>
              </w:rPr>
              <w:t>soredia</w:t>
            </w:r>
            <w:proofErr w:type="spellEnd"/>
            <w:r w:rsidRPr="00DE4D61">
              <w:rPr>
                <w:rFonts w:ascii="Times New Roman" w:hAnsi="Times New Roman" w:cs="Times New Roman"/>
                <w:sz w:val="20"/>
                <w:szCs w:val="20"/>
              </w:rPr>
              <w:t xml:space="preserve"> and apothecium) through permanent slides. </w:t>
            </w:r>
            <w:proofErr w:type="spellStart"/>
            <w:r w:rsidRPr="00DE4D61">
              <w:rPr>
                <w:rFonts w:ascii="Times New Roman" w:hAnsi="Times New Roman" w:cs="Times New Roman"/>
                <w:sz w:val="20"/>
                <w:szCs w:val="20"/>
              </w:rPr>
              <w:t>Mycorrhizae</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ectomycorrhiza</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endomycorrhiza</w:t>
            </w:r>
            <w:proofErr w:type="spellEnd"/>
            <w:r w:rsidRPr="00DE4D61">
              <w:rPr>
                <w:rFonts w:ascii="Times New Roman" w:hAnsi="Times New Roman" w:cs="Times New Roman"/>
                <w:sz w:val="20"/>
                <w:szCs w:val="20"/>
              </w:rPr>
              <w:t xml:space="preserve"> (Photographs)</w:t>
            </w:r>
          </w:p>
        </w:tc>
        <w:tc>
          <w:tcPr>
            <w:tcW w:w="954" w:type="dxa"/>
            <w:vMerge/>
          </w:tcPr>
          <w:p w:rsidR="004E1ED9" w:rsidRPr="00DE4D61" w:rsidRDefault="004E1ED9" w:rsidP="00D50D3F">
            <w:pPr>
              <w:rPr>
                <w:rFonts w:ascii="Times New Roman" w:hAnsi="Times New Roman" w:cs="Times New Roman"/>
              </w:rPr>
            </w:pP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11</w:t>
            </w:r>
          </w:p>
        </w:tc>
        <w:tc>
          <w:tcPr>
            <w:tcW w:w="5620" w:type="dxa"/>
            <w:gridSpan w:val="2"/>
          </w:tcPr>
          <w:p w:rsidR="004E1ED9" w:rsidRPr="00DE4D61" w:rsidRDefault="004E1ED9" w:rsidP="00D50D3F">
            <w:pPr>
              <w:rPr>
                <w:rFonts w:ascii="Times New Roman" w:hAnsi="Times New Roman" w:cs="Times New Roman"/>
                <w:sz w:val="20"/>
                <w:szCs w:val="20"/>
              </w:rPr>
            </w:pPr>
            <w:r w:rsidRPr="00DE4D61">
              <w:rPr>
                <w:rFonts w:ascii="Times New Roman" w:hAnsi="Times New Roman" w:cs="Times New Roman"/>
                <w:sz w:val="20"/>
                <w:szCs w:val="20"/>
              </w:rPr>
              <w:t xml:space="preserve">11. </w:t>
            </w:r>
            <w:proofErr w:type="gramStart"/>
            <w:r w:rsidRPr="00DE4D61">
              <w:rPr>
                <w:rFonts w:ascii="Times New Roman" w:hAnsi="Times New Roman" w:cs="Times New Roman"/>
                <w:sz w:val="20"/>
                <w:szCs w:val="20"/>
              </w:rPr>
              <w:t>Phytopathology :</w:t>
            </w:r>
            <w:proofErr w:type="gramEnd"/>
            <w:r w:rsidRPr="00DE4D61">
              <w:rPr>
                <w:rFonts w:ascii="Times New Roman" w:hAnsi="Times New Roman" w:cs="Times New Roman"/>
                <w:sz w:val="20"/>
                <w:szCs w:val="20"/>
              </w:rPr>
              <w:t xml:space="preserve"> Herbarium specimens of bacterial diseases; Citrus Canker; Angular leaf spot of cotton, Viral diseases: TMV, Vein clearing, Fungal diseases: Early blight of potato, Black stem rust of wheat and White rust of crucifers.</w:t>
            </w:r>
          </w:p>
        </w:tc>
        <w:tc>
          <w:tcPr>
            <w:tcW w:w="954" w:type="dxa"/>
          </w:tcPr>
          <w:p w:rsidR="004E1ED9" w:rsidRPr="00DE4D61" w:rsidRDefault="004E1ED9" w:rsidP="000005F5">
            <w:pPr>
              <w:rPr>
                <w:rFonts w:ascii="Times New Roman" w:hAnsi="Times New Roman" w:cs="Times New Roman"/>
                <w:sz w:val="20"/>
                <w:szCs w:val="20"/>
              </w:rPr>
            </w:pPr>
            <w:r w:rsidRPr="00DE4D61">
              <w:rPr>
                <w:rFonts w:ascii="Times New Roman" w:hAnsi="Times New Roman" w:cs="Times New Roman"/>
                <w:sz w:val="20"/>
                <w:szCs w:val="20"/>
              </w:rPr>
              <w:t>(10 lectures)</w:t>
            </w:r>
          </w:p>
        </w:tc>
        <w:tc>
          <w:tcPr>
            <w:tcW w:w="1094"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58"/>
        <w:gridCol w:w="2027"/>
        <w:gridCol w:w="998"/>
        <w:gridCol w:w="887"/>
        <w:gridCol w:w="905"/>
      </w:tblGrid>
      <w:tr w:rsidR="00DE4D61" w:rsidRPr="00DE4D61" w:rsidTr="00D50D3F">
        <w:tc>
          <w:tcPr>
            <w:tcW w:w="4425"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17"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2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4T (Archegoniate) (Theory)</w:t>
            </w:r>
          </w:p>
        </w:tc>
        <w:tc>
          <w:tcPr>
            <w:tcW w:w="4817"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85"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8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1: Introduction: Unifying features of </w:t>
            </w:r>
            <w:proofErr w:type="spellStart"/>
            <w:r w:rsidRPr="00DE4D61">
              <w:rPr>
                <w:rFonts w:ascii="Times New Roman" w:hAnsi="Times New Roman" w:cs="Times New Roman"/>
              </w:rPr>
              <w:t>archegoniates</w:t>
            </w:r>
            <w:proofErr w:type="spellEnd"/>
            <w:r w:rsidRPr="00DE4D61">
              <w:rPr>
                <w:rFonts w:ascii="Times New Roman" w:hAnsi="Times New Roman" w:cs="Times New Roman"/>
              </w:rPr>
              <w:t xml:space="preserve">; Transition to land habit; Alternation of generations.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(4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8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2: Bryophytes: General characteristics; Adaptations to land habit; Classification; Range of </w:t>
            </w:r>
            <w:proofErr w:type="spellStart"/>
            <w:r w:rsidRPr="00DE4D61">
              <w:rPr>
                <w:rFonts w:ascii="Times New Roman" w:hAnsi="Times New Roman" w:cs="Times New Roman"/>
              </w:rPr>
              <w:t>thallus</w:t>
            </w:r>
            <w:proofErr w:type="spellEnd"/>
            <w:r w:rsidRPr="00DE4D61">
              <w:rPr>
                <w:rFonts w:ascii="Times New Roman" w:hAnsi="Times New Roman" w:cs="Times New Roman"/>
              </w:rPr>
              <w:t xml:space="preserve"> organization.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8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3: Type Studies</w:t>
            </w:r>
            <w:proofErr w:type="gramStart"/>
            <w:r w:rsidRPr="00DE4D61">
              <w:rPr>
                <w:rFonts w:ascii="Times New Roman" w:hAnsi="Times New Roman" w:cs="Times New Roman"/>
              </w:rPr>
              <w:t>:-</w:t>
            </w:r>
            <w:proofErr w:type="gramEnd"/>
            <w:r w:rsidRPr="00DE4D61">
              <w:rPr>
                <w:rFonts w:ascii="Times New Roman" w:hAnsi="Times New Roman" w:cs="Times New Roman"/>
              </w:rPr>
              <w:t xml:space="preserve"> Bryophytes Classification (up to family), morphology, anatomy and reproduction of </w:t>
            </w:r>
            <w:proofErr w:type="spellStart"/>
            <w:r w:rsidRPr="00DE4D61">
              <w:rPr>
                <w:rFonts w:ascii="Times New Roman" w:hAnsi="Times New Roman" w:cs="Times New Roman"/>
              </w:rPr>
              <w:t>Riccia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Marchantia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Pellia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Porella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Anthoceros</w:t>
            </w:r>
            <w:proofErr w:type="spellEnd"/>
            <w:r w:rsidRPr="00DE4D61">
              <w:rPr>
                <w:rFonts w:ascii="Times New Roman" w:hAnsi="Times New Roman" w:cs="Times New Roman"/>
              </w:rPr>
              <w:t xml:space="preserve">, Sphagnum and </w:t>
            </w:r>
            <w:proofErr w:type="spellStart"/>
            <w:r w:rsidRPr="00DE4D61">
              <w:rPr>
                <w:rFonts w:ascii="Times New Roman" w:hAnsi="Times New Roman" w:cs="Times New Roman"/>
              </w:rPr>
              <w:t>Funaria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Pogonatum,Reproduction</w:t>
            </w:r>
            <w:proofErr w:type="spellEnd"/>
            <w:r w:rsidRPr="00DE4D61">
              <w:rPr>
                <w:rFonts w:ascii="Times New Roman" w:hAnsi="Times New Roman" w:cs="Times New Roman"/>
              </w:rPr>
              <w:t xml:space="preserve"> and evolutionary trends in </w:t>
            </w:r>
            <w:proofErr w:type="spellStart"/>
            <w:r w:rsidRPr="00DE4D61">
              <w:rPr>
                <w:rFonts w:ascii="Times New Roman" w:hAnsi="Times New Roman" w:cs="Times New Roman"/>
              </w:rPr>
              <w:t>Riccia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Marchantia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PlagichasmaAnthoceros</w:t>
            </w:r>
            <w:proofErr w:type="spellEnd"/>
            <w:r w:rsidRPr="00DE4D61">
              <w:rPr>
                <w:rFonts w:ascii="Times New Roman" w:hAnsi="Times New Roman" w:cs="Times New Roman"/>
              </w:rPr>
              <w:t xml:space="preserve"> and </w:t>
            </w:r>
            <w:proofErr w:type="spellStart"/>
            <w:r w:rsidRPr="00DE4D61">
              <w:rPr>
                <w:rFonts w:ascii="Times New Roman" w:hAnsi="Times New Roman" w:cs="Times New Roman"/>
              </w:rPr>
              <w:t>Funaria</w:t>
            </w:r>
            <w:proofErr w:type="spellEnd"/>
            <w:r w:rsidRPr="00DE4D61">
              <w:rPr>
                <w:rFonts w:ascii="Times New Roman" w:hAnsi="Times New Roman" w:cs="Times New Roman"/>
              </w:rPr>
              <w:t xml:space="preserve"> (developmental stages not included). Ecological and economic importance of bryophytes with special reference to Sphagnum.</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(12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8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4: </w:t>
            </w:r>
            <w:proofErr w:type="spellStart"/>
            <w:r w:rsidRPr="00DE4D61">
              <w:rPr>
                <w:rFonts w:ascii="Times New Roman" w:hAnsi="Times New Roman" w:cs="Times New Roman"/>
              </w:rPr>
              <w:t>Pteridophytes</w:t>
            </w:r>
            <w:proofErr w:type="spellEnd"/>
            <w:r w:rsidRPr="00DE4D61">
              <w:rPr>
                <w:rFonts w:ascii="Times New Roman" w:hAnsi="Times New Roman" w:cs="Times New Roman"/>
              </w:rPr>
              <w:t>: General characteristics; Classification; Early land plants (</w:t>
            </w:r>
            <w:proofErr w:type="spellStart"/>
            <w:r w:rsidRPr="00DE4D61">
              <w:rPr>
                <w:rFonts w:ascii="Times New Roman" w:hAnsi="Times New Roman" w:cs="Times New Roman"/>
              </w:rPr>
              <w:t>Cooksonia</w:t>
            </w:r>
            <w:proofErr w:type="spellEnd"/>
            <w:r w:rsidRPr="00DE4D61">
              <w:rPr>
                <w:rFonts w:ascii="Times New Roman" w:hAnsi="Times New Roman" w:cs="Times New Roman"/>
              </w:rPr>
              <w:t xml:space="preserve"> and </w:t>
            </w:r>
            <w:proofErr w:type="spellStart"/>
            <w:r w:rsidRPr="00DE4D61">
              <w:rPr>
                <w:rFonts w:ascii="Times New Roman" w:hAnsi="Times New Roman" w:cs="Times New Roman"/>
              </w:rPr>
              <w:t>Rhynia</w:t>
            </w:r>
            <w:proofErr w:type="spellEnd"/>
            <w:r w:rsidRPr="00DE4D61">
              <w:rPr>
                <w:rFonts w:ascii="Times New Roman" w:hAnsi="Times New Roman" w:cs="Times New Roman"/>
              </w:rPr>
              <w:t xml:space="preserv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8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5: Type Studies-: </w:t>
            </w:r>
            <w:proofErr w:type="spellStart"/>
            <w:r w:rsidRPr="00DE4D61">
              <w:rPr>
                <w:rFonts w:ascii="Times New Roman" w:hAnsi="Times New Roman" w:cs="Times New Roman"/>
              </w:rPr>
              <w:t>Pteridophytes</w:t>
            </w:r>
            <w:proofErr w:type="spellEnd"/>
            <w:r w:rsidRPr="00DE4D61">
              <w:rPr>
                <w:rFonts w:ascii="Times New Roman" w:hAnsi="Times New Roman" w:cs="Times New Roman"/>
              </w:rPr>
              <w:t xml:space="preserve"> Classification (up to family), morphology, anatomy and reproduction of </w:t>
            </w:r>
            <w:proofErr w:type="spellStart"/>
            <w:r w:rsidRPr="00DE4D61">
              <w:rPr>
                <w:rFonts w:ascii="Times New Roman" w:hAnsi="Times New Roman" w:cs="Times New Roman"/>
              </w:rPr>
              <w:t>Psilotum</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Selaginella</w:t>
            </w:r>
            <w:proofErr w:type="spellEnd"/>
            <w:r w:rsidRPr="00DE4D61">
              <w:rPr>
                <w:rFonts w:ascii="Times New Roman" w:hAnsi="Times New Roman" w:cs="Times New Roman"/>
              </w:rPr>
              <w:t xml:space="preserve">, Equisetum and </w:t>
            </w:r>
            <w:proofErr w:type="spellStart"/>
            <w:r w:rsidRPr="00DE4D61">
              <w:rPr>
                <w:rFonts w:ascii="Times New Roman" w:hAnsi="Times New Roman" w:cs="Times New Roman"/>
              </w:rPr>
              <w:t>Pteris</w:t>
            </w:r>
            <w:proofErr w:type="spellEnd"/>
            <w:r w:rsidRPr="00DE4D61">
              <w:rPr>
                <w:rFonts w:ascii="Times New Roman" w:hAnsi="Times New Roman" w:cs="Times New Roman"/>
              </w:rPr>
              <w:t xml:space="preserve"> (Developmental details not to be included).</w:t>
            </w:r>
            <w:proofErr w:type="spellStart"/>
            <w:r w:rsidRPr="00DE4D61">
              <w:rPr>
                <w:rFonts w:ascii="Times New Roman" w:hAnsi="Times New Roman" w:cs="Times New Roman"/>
              </w:rPr>
              <w:t>Apogamy</w:t>
            </w:r>
            <w:proofErr w:type="spellEnd"/>
            <w:r w:rsidRPr="00DE4D61">
              <w:rPr>
                <w:rFonts w:ascii="Times New Roman" w:hAnsi="Times New Roman" w:cs="Times New Roman"/>
              </w:rPr>
              <w:t xml:space="preserve">, and </w:t>
            </w:r>
            <w:proofErr w:type="spellStart"/>
            <w:r w:rsidRPr="00DE4D61">
              <w:rPr>
                <w:rFonts w:ascii="Times New Roman" w:hAnsi="Times New Roman" w:cs="Times New Roman"/>
              </w:rPr>
              <w:t>apospory</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heterosporyandseed</w:t>
            </w:r>
            <w:proofErr w:type="spellEnd"/>
            <w:r w:rsidRPr="00DE4D61">
              <w:rPr>
                <w:rFonts w:ascii="Times New Roman" w:hAnsi="Times New Roman" w:cs="Times New Roman"/>
              </w:rPr>
              <w:t xml:space="preserve"> habit, </w:t>
            </w:r>
            <w:proofErr w:type="spellStart"/>
            <w:r w:rsidRPr="00DE4D61">
              <w:rPr>
                <w:rFonts w:ascii="Times New Roman" w:hAnsi="Times New Roman" w:cs="Times New Roman"/>
              </w:rPr>
              <w:t>telome</w:t>
            </w:r>
            <w:proofErr w:type="spellEnd"/>
            <w:r w:rsidRPr="00DE4D61">
              <w:rPr>
                <w:rFonts w:ascii="Times New Roman" w:hAnsi="Times New Roman" w:cs="Times New Roman"/>
              </w:rPr>
              <w:t xml:space="preserve"> theory, </w:t>
            </w:r>
            <w:proofErr w:type="spellStart"/>
            <w:r w:rsidRPr="00DE4D61">
              <w:rPr>
                <w:rFonts w:ascii="Times New Roman" w:hAnsi="Times New Roman" w:cs="Times New Roman"/>
              </w:rPr>
              <w:t>stelar</w:t>
            </w:r>
            <w:proofErr w:type="spellEnd"/>
            <w:r w:rsidRPr="00DE4D61">
              <w:rPr>
                <w:rFonts w:ascii="Times New Roman" w:hAnsi="Times New Roman" w:cs="Times New Roman"/>
              </w:rPr>
              <w:t xml:space="preserve"> evolution; Ecological and economic importance.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(14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85" w:type="dxa"/>
            <w:gridSpan w:val="2"/>
          </w:tcPr>
          <w:p w:rsidR="00DE4D61" w:rsidRPr="00DE4D61" w:rsidRDefault="00DE4D61" w:rsidP="00D50D3F">
            <w:pPr>
              <w:rPr>
                <w:rFonts w:ascii="Times New Roman" w:hAnsi="Times New Roman" w:cs="Times New Roman"/>
              </w:rPr>
            </w:pP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6: Gymnosperms: General characteristics, classification (up to family), morphology, anatomy and reproduction of </w:t>
            </w:r>
            <w:proofErr w:type="spellStart"/>
            <w:r w:rsidRPr="00DE4D61">
              <w:rPr>
                <w:rFonts w:ascii="Times New Roman" w:hAnsi="Times New Roman" w:cs="Times New Roman"/>
              </w:rPr>
              <w:t>Cycas</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Pinus</w:t>
            </w:r>
            <w:proofErr w:type="spellEnd"/>
            <w:r w:rsidRPr="00DE4D61">
              <w:rPr>
                <w:rFonts w:ascii="Times New Roman" w:hAnsi="Times New Roman" w:cs="Times New Roman"/>
              </w:rPr>
              <w:t xml:space="preserve"> and </w:t>
            </w:r>
            <w:proofErr w:type="spellStart"/>
            <w:r w:rsidRPr="00DE4D61">
              <w:rPr>
                <w:rFonts w:ascii="Times New Roman" w:hAnsi="Times New Roman" w:cs="Times New Roman"/>
              </w:rPr>
              <w:t>Gnetum</w:t>
            </w:r>
            <w:proofErr w:type="spellEnd"/>
            <w:r w:rsidRPr="00DE4D61">
              <w:rPr>
                <w:rFonts w:ascii="Times New Roman" w:hAnsi="Times New Roman" w:cs="Times New Roman"/>
              </w:rPr>
              <w:t xml:space="preserve"> (Developmental details not to be included); Ecological and economic importance.</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(18 lectures)</w:t>
            </w:r>
          </w:p>
        </w:tc>
        <w:tc>
          <w:tcPr>
            <w:tcW w:w="88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5" w:type="dxa"/>
          </w:tcPr>
          <w:p w:rsidR="00DE4D61" w:rsidRPr="00DE4D61" w:rsidRDefault="00DE4D61" w:rsidP="00D50D3F">
            <w:pPr>
              <w:rPr>
                <w:rFonts w:ascii="Times New Roman" w:hAnsi="Times New Roman" w:cs="Times New Roman"/>
              </w:rPr>
            </w:pPr>
          </w:p>
        </w:tc>
      </w:tr>
    </w:tbl>
    <w:p w:rsidR="00DE4D61" w:rsidRDefault="00DE4D61" w:rsidP="00DE4D61">
      <w:pPr>
        <w:rPr>
          <w:rFonts w:ascii="Times New Roman" w:hAnsi="Times New Roman" w:cs="Times New Roman"/>
        </w:rPr>
      </w:pPr>
    </w:p>
    <w:p w:rsidR="004E1ED9" w:rsidRPr="00DE4D61" w:rsidRDefault="004E1ED9"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6"/>
        <w:gridCol w:w="2058"/>
        <w:gridCol w:w="954"/>
        <w:gridCol w:w="880"/>
        <w:gridCol w:w="907"/>
      </w:tblGrid>
      <w:tr w:rsidR="00DE4D61" w:rsidRPr="00DE4D61" w:rsidTr="004E1ED9">
        <w:tc>
          <w:tcPr>
            <w:tcW w:w="4443"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lastRenderedPageBreak/>
              <w:t>Semester 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99"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4E1ED9">
        <w:tc>
          <w:tcPr>
            <w:tcW w:w="444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Paper: CC 4P (Archegoniate) (Practical)</w:t>
            </w:r>
          </w:p>
        </w:tc>
        <w:tc>
          <w:tcPr>
            <w:tcW w:w="4799"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4E1ED9">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34"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w:t>
            </w:r>
          </w:p>
        </w:tc>
        <w:tc>
          <w:tcPr>
            <w:tcW w:w="5834" w:type="dxa"/>
            <w:gridSpan w:val="2"/>
          </w:tcPr>
          <w:p w:rsidR="004E1ED9" w:rsidRPr="00DE4D61" w:rsidRDefault="004E1ED9" w:rsidP="00D50D3F">
            <w:pPr>
              <w:rPr>
                <w:rFonts w:ascii="Times New Roman" w:hAnsi="Times New Roman" w:cs="Times New Roman"/>
              </w:rPr>
            </w:pPr>
            <w:r w:rsidRPr="00DE4D61">
              <w:rPr>
                <w:rFonts w:ascii="Times New Roman" w:hAnsi="Times New Roman" w:cs="Times New Roman"/>
              </w:rPr>
              <w:t xml:space="preserve">1. </w:t>
            </w:r>
            <w:proofErr w:type="spellStart"/>
            <w:r w:rsidRPr="00DE4D61">
              <w:rPr>
                <w:rFonts w:ascii="Times New Roman" w:hAnsi="Times New Roman" w:cs="Times New Roman"/>
              </w:rPr>
              <w:t>Riccia</w:t>
            </w:r>
            <w:proofErr w:type="spellEnd"/>
            <w:r w:rsidRPr="00DE4D61">
              <w:rPr>
                <w:rFonts w:ascii="Times New Roman" w:hAnsi="Times New Roman" w:cs="Times New Roman"/>
              </w:rPr>
              <w:t xml:space="preserve"> – Morphology of </w:t>
            </w:r>
            <w:proofErr w:type="spellStart"/>
            <w:r w:rsidRPr="00DE4D61">
              <w:rPr>
                <w:rFonts w:ascii="Times New Roman" w:hAnsi="Times New Roman" w:cs="Times New Roman"/>
              </w:rPr>
              <w:t>thallus</w:t>
            </w:r>
            <w:proofErr w:type="spellEnd"/>
            <w:r w:rsidRPr="00DE4D61">
              <w:rPr>
                <w:rFonts w:ascii="Times New Roman" w:hAnsi="Times New Roman" w:cs="Times New Roman"/>
              </w:rPr>
              <w:t xml:space="preserve">. </w:t>
            </w:r>
          </w:p>
        </w:tc>
        <w:tc>
          <w:tcPr>
            <w:tcW w:w="954" w:type="dxa"/>
            <w:vMerge w:val="restart"/>
          </w:tcPr>
          <w:p w:rsidR="004E1ED9" w:rsidRPr="00DE4D61" w:rsidRDefault="004E1ED9" w:rsidP="004E1ED9">
            <w:pPr>
              <w:rPr>
                <w:rFonts w:ascii="Times New Roman" w:hAnsi="Times New Roman" w:cs="Times New Roman"/>
                <w:sz w:val="20"/>
                <w:szCs w:val="20"/>
              </w:rPr>
            </w:pPr>
            <w:r>
              <w:rPr>
                <w:rFonts w:ascii="Times New Roman" w:hAnsi="Times New Roman" w:cs="Times New Roman"/>
                <w:sz w:val="20"/>
                <w:szCs w:val="20"/>
              </w:rPr>
              <w:t>(15</w:t>
            </w:r>
            <w:r w:rsidRPr="00DE4D61">
              <w:rPr>
                <w:rFonts w:ascii="Times New Roman" w:hAnsi="Times New Roman" w:cs="Times New Roman"/>
                <w:sz w:val="20"/>
                <w:szCs w:val="20"/>
              </w:rPr>
              <w:t xml:space="preserve"> lectures)</w:t>
            </w:r>
          </w:p>
        </w:tc>
        <w:tc>
          <w:tcPr>
            <w:tcW w:w="880" w:type="dxa"/>
          </w:tcPr>
          <w:p w:rsidR="004E1ED9" w:rsidRPr="00DE4D61" w:rsidRDefault="004E1ED9" w:rsidP="00D50D3F">
            <w:pPr>
              <w:rPr>
                <w:rFonts w:ascii="Times New Roman" w:hAnsi="Times New Roman" w:cs="Times New Roman"/>
              </w:rPr>
            </w:pP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2</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2. </w:t>
            </w:r>
            <w:proofErr w:type="spellStart"/>
            <w:r w:rsidRPr="00DE4D61">
              <w:rPr>
                <w:rFonts w:ascii="Times New Roman" w:hAnsi="Times New Roman" w:cs="Times New Roman"/>
                <w:sz w:val="18"/>
                <w:szCs w:val="18"/>
              </w:rPr>
              <w:t>Marchantia</w:t>
            </w:r>
            <w:proofErr w:type="spellEnd"/>
            <w:r w:rsidRPr="00DE4D61">
              <w:rPr>
                <w:rFonts w:ascii="Times New Roman" w:hAnsi="Times New Roman" w:cs="Times New Roman"/>
                <w:sz w:val="18"/>
                <w:szCs w:val="18"/>
              </w:rPr>
              <w:t xml:space="preserve">- Morphology of </w:t>
            </w:r>
            <w:proofErr w:type="spellStart"/>
            <w:r w:rsidRPr="00DE4D61">
              <w:rPr>
                <w:rFonts w:ascii="Times New Roman" w:hAnsi="Times New Roman" w:cs="Times New Roman"/>
                <w:sz w:val="18"/>
                <w:szCs w:val="18"/>
              </w:rPr>
              <w:t>thallus</w:t>
            </w:r>
            <w:proofErr w:type="spellEnd"/>
            <w:r w:rsidRPr="00DE4D61">
              <w:rPr>
                <w:rFonts w:ascii="Times New Roman" w:hAnsi="Times New Roman" w:cs="Times New Roman"/>
                <w:sz w:val="18"/>
                <w:szCs w:val="18"/>
              </w:rPr>
              <w:t xml:space="preserve">, whole mount of rhizoids &amp; Scales, vertical </w:t>
            </w:r>
            <w:proofErr w:type="spellStart"/>
            <w:r w:rsidRPr="00DE4D61">
              <w:rPr>
                <w:rFonts w:ascii="Times New Roman" w:hAnsi="Times New Roman" w:cs="Times New Roman"/>
                <w:sz w:val="18"/>
                <w:szCs w:val="18"/>
              </w:rPr>
              <w:t>sectionof</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thallus</w:t>
            </w:r>
            <w:proofErr w:type="spellEnd"/>
            <w:r w:rsidRPr="00DE4D61">
              <w:rPr>
                <w:rFonts w:ascii="Times New Roman" w:hAnsi="Times New Roman" w:cs="Times New Roman"/>
                <w:sz w:val="18"/>
                <w:szCs w:val="18"/>
              </w:rPr>
              <w:t xml:space="preserve"> through Gemma cup, whole mount of </w:t>
            </w:r>
            <w:proofErr w:type="spellStart"/>
            <w:r w:rsidRPr="00DE4D61">
              <w:rPr>
                <w:rFonts w:ascii="Times New Roman" w:hAnsi="Times New Roman" w:cs="Times New Roman"/>
                <w:sz w:val="18"/>
                <w:szCs w:val="18"/>
              </w:rPr>
              <w:t>Gemmae</w:t>
            </w:r>
            <w:proofErr w:type="spellEnd"/>
            <w:r w:rsidRPr="00DE4D61">
              <w:rPr>
                <w:rFonts w:ascii="Times New Roman" w:hAnsi="Times New Roman" w:cs="Times New Roman"/>
                <w:sz w:val="18"/>
                <w:szCs w:val="18"/>
              </w:rPr>
              <w:t xml:space="preserve"> (all temporary slides), vertical section of </w:t>
            </w:r>
            <w:proofErr w:type="spellStart"/>
            <w:r w:rsidRPr="00DE4D61">
              <w:rPr>
                <w:rFonts w:ascii="Times New Roman" w:hAnsi="Times New Roman" w:cs="Times New Roman"/>
                <w:sz w:val="18"/>
                <w:szCs w:val="18"/>
              </w:rPr>
              <w:t>Antheridiophore</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Archegoniophore</w:t>
            </w:r>
            <w:proofErr w:type="spellEnd"/>
            <w:r w:rsidRPr="00DE4D61">
              <w:rPr>
                <w:rFonts w:ascii="Times New Roman" w:hAnsi="Times New Roman" w:cs="Times New Roman"/>
                <w:sz w:val="18"/>
                <w:szCs w:val="18"/>
              </w:rPr>
              <w:t>, longitudinal section of Sporophyte (all permanent slides).</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3</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3. </w:t>
            </w:r>
            <w:proofErr w:type="spellStart"/>
            <w:r w:rsidRPr="00DE4D61">
              <w:rPr>
                <w:rFonts w:ascii="Times New Roman" w:hAnsi="Times New Roman" w:cs="Times New Roman"/>
                <w:sz w:val="18"/>
                <w:szCs w:val="18"/>
              </w:rPr>
              <w:t>Anthoceros</w:t>
            </w:r>
            <w:proofErr w:type="spellEnd"/>
            <w:r w:rsidRPr="00DE4D61">
              <w:rPr>
                <w:rFonts w:ascii="Times New Roman" w:hAnsi="Times New Roman" w:cs="Times New Roman"/>
                <w:sz w:val="18"/>
                <w:szCs w:val="18"/>
              </w:rPr>
              <w:t xml:space="preserve">- Morphology of </w:t>
            </w:r>
            <w:proofErr w:type="spellStart"/>
            <w:r w:rsidRPr="00DE4D61">
              <w:rPr>
                <w:rFonts w:ascii="Times New Roman" w:hAnsi="Times New Roman" w:cs="Times New Roman"/>
                <w:sz w:val="18"/>
                <w:szCs w:val="18"/>
              </w:rPr>
              <w:t>thallus</w:t>
            </w:r>
            <w:proofErr w:type="spellEnd"/>
            <w:r w:rsidRPr="00DE4D61">
              <w:rPr>
                <w:rFonts w:ascii="Times New Roman" w:hAnsi="Times New Roman" w:cs="Times New Roman"/>
                <w:sz w:val="18"/>
                <w:szCs w:val="18"/>
              </w:rPr>
              <w:t xml:space="preserve">, dissection of sporophyte (to show stomata, spores, </w:t>
            </w:r>
            <w:proofErr w:type="spellStart"/>
            <w:r w:rsidRPr="00DE4D61">
              <w:rPr>
                <w:rFonts w:ascii="Times New Roman" w:hAnsi="Times New Roman" w:cs="Times New Roman"/>
                <w:sz w:val="18"/>
                <w:szCs w:val="18"/>
              </w:rPr>
              <w:t>pseudoelaters</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columella</w:t>
            </w:r>
            <w:proofErr w:type="spellEnd"/>
            <w:r w:rsidRPr="00DE4D61">
              <w:rPr>
                <w:rFonts w:ascii="Times New Roman" w:hAnsi="Times New Roman" w:cs="Times New Roman"/>
                <w:sz w:val="18"/>
                <w:szCs w:val="18"/>
              </w:rPr>
              <w:t xml:space="preserve">) (temporary slide), vertical section of </w:t>
            </w:r>
            <w:proofErr w:type="spellStart"/>
            <w:r w:rsidRPr="00DE4D61">
              <w:rPr>
                <w:rFonts w:ascii="Times New Roman" w:hAnsi="Times New Roman" w:cs="Times New Roman"/>
                <w:sz w:val="18"/>
                <w:szCs w:val="18"/>
              </w:rPr>
              <w:t>thallus</w:t>
            </w:r>
            <w:proofErr w:type="spellEnd"/>
            <w:r w:rsidRPr="00DE4D61">
              <w:rPr>
                <w:rFonts w:ascii="Times New Roman" w:hAnsi="Times New Roman" w:cs="Times New Roman"/>
                <w:sz w:val="18"/>
                <w:szCs w:val="18"/>
              </w:rPr>
              <w:t xml:space="preserve">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4</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4. </w:t>
            </w:r>
            <w:proofErr w:type="spellStart"/>
            <w:r w:rsidRPr="00DE4D61">
              <w:rPr>
                <w:rFonts w:ascii="Times New Roman" w:hAnsi="Times New Roman" w:cs="Times New Roman"/>
                <w:sz w:val="18"/>
                <w:szCs w:val="18"/>
              </w:rPr>
              <w:t>Pellia</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Porella</w:t>
            </w:r>
            <w:proofErr w:type="spellEnd"/>
            <w:r w:rsidRPr="00DE4D61">
              <w:rPr>
                <w:rFonts w:ascii="Times New Roman" w:hAnsi="Times New Roman" w:cs="Times New Roman"/>
                <w:sz w:val="18"/>
                <w:szCs w:val="18"/>
              </w:rPr>
              <w:t>- Permanent slides.</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5</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5. Sphagnum- Morphology of plant, whole mounts of leaf (permanent slide only).</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6</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6. </w:t>
            </w:r>
            <w:proofErr w:type="spellStart"/>
            <w:r w:rsidRPr="00DE4D61">
              <w:rPr>
                <w:rFonts w:ascii="Times New Roman" w:hAnsi="Times New Roman" w:cs="Times New Roman"/>
                <w:sz w:val="18"/>
                <w:szCs w:val="18"/>
              </w:rPr>
              <w:t>Funaria</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Pogonatum</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Polytrichum</w:t>
            </w:r>
            <w:proofErr w:type="spellEnd"/>
            <w:r w:rsidRPr="00DE4D61">
              <w:rPr>
                <w:rFonts w:ascii="Times New Roman" w:hAnsi="Times New Roman" w:cs="Times New Roman"/>
                <w:sz w:val="18"/>
                <w:szCs w:val="18"/>
              </w:rPr>
              <w:t xml:space="preserve"> Morphology, whole mount of leaf, rhizoids, operculum, </w:t>
            </w:r>
            <w:proofErr w:type="spellStart"/>
            <w:r w:rsidRPr="00DE4D61">
              <w:rPr>
                <w:rFonts w:ascii="Times New Roman" w:hAnsi="Times New Roman" w:cs="Times New Roman"/>
                <w:sz w:val="18"/>
                <w:szCs w:val="18"/>
              </w:rPr>
              <w:t>peristome</w:t>
            </w:r>
            <w:proofErr w:type="spellEnd"/>
            <w:r w:rsidRPr="00DE4D61">
              <w:rPr>
                <w:rFonts w:ascii="Times New Roman" w:hAnsi="Times New Roman" w:cs="Times New Roman"/>
                <w:sz w:val="18"/>
                <w:szCs w:val="18"/>
              </w:rPr>
              <w:t xml:space="preserve">, annulus, spores (temporary slides); permanent slides showing </w:t>
            </w:r>
            <w:proofErr w:type="spellStart"/>
            <w:r w:rsidRPr="00DE4D61">
              <w:rPr>
                <w:rFonts w:ascii="Times New Roman" w:hAnsi="Times New Roman" w:cs="Times New Roman"/>
                <w:sz w:val="18"/>
                <w:szCs w:val="18"/>
              </w:rPr>
              <w:t>antheridial</w:t>
            </w:r>
            <w:proofErr w:type="spellEnd"/>
            <w:r w:rsidRPr="00DE4D61">
              <w:rPr>
                <w:rFonts w:ascii="Times New Roman" w:hAnsi="Times New Roman" w:cs="Times New Roman"/>
                <w:sz w:val="18"/>
                <w:szCs w:val="18"/>
              </w:rPr>
              <w:t xml:space="preserve"> and </w:t>
            </w:r>
            <w:proofErr w:type="spellStart"/>
            <w:r w:rsidRPr="00DE4D61">
              <w:rPr>
                <w:rFonts w:ascii="Times New Roman" w:hAnsi="Times New Roman" w:cs="Times New Roman"/>
                <w:sz w:val="18"/>
                <w:szCs w:val="18"/>
              </w:rPr>
              <w:t>archegonial</w:t>
            </w:r>
            <w:proofErr w:type="spellEnd"/>
            <w:r w:rsidRPr="00DE4D61">
              <w:rPr>
                <w:rFonts w:ascii="Times New Roman" w:hAnsi="Times New Roman" w:cs="Times New Roman"/>
                <w:sz w:val="18"/>
                <w:szCs w:val="18"/>
              </w:rPr>
              <w:t xml:space="preserve"> heads, longitudinal section of capsule and </w:t>
            </w:r>
            <w:proofErr w:type="spellStart"/>
            <w:r w:rsidRPr="00DE4D61">
              <w:rPr>
                <w:rFonts w:ascii="Times New Roman" w:hAnsi="Times New Roman" w:cs="Times New Roman"/>
                <w:sz w:val="18"/>
                <w:szCs w:val="18"/>
              </w:rPr>
              <w:t>protonema</w:t>
            </w:r>
            <w:proofErr w:type="spellEnd"/>
            <w:r w:rsidRPr="00DE4D61">
              <w:rPr>
                <w:rFonts w:ascii="Times New Roman" w:hAnsi="Times New Roman" w:cs="Times New Roman"/>
                <w:sz w:val="18"/>
                <w:szCs w:val="18"/>
              </w:rPr>
              <w:t>.</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7</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7. </w:t>
            </w:r>
            <w:proofErr w:type="spellStart"/>
            <w:r w:rsidRPr="00DE4D61">
              <w:rPr>
                <w:rFonts w:ascii="Times New Roman" w:hAnsi="Times New Roman" w:cs="Times New Roman"/>
                <w:sz w:val="18"/>
                <w:szCs w:val="18"/>
              </w:rPr>
              <w:t>Psilotum</w:t>
            </w:r>
            <w:proofErr w:type="spellEnd"/>
            <w:r w:rsidRPr="00DE4D61">
              <w:rPr>
                <w:rFonts w:ascii="Times New Roman" w:hAnsi="Times New Roman" w:cs="Times New Roman"/>
                <w:sz w:val="18"/>
                <w:szCs w:val="18"/>
              </w:rPr>
              <w:t xml:space="preserve">- Study of specimen, transverse section of </w:t>
            </w:r>
            <w:proofErr w:type="spellStart"/>
            <w:r w:rsidRPr="00DE4D61">
              <w:rPr>
                <w:rFonts w:ascii="Times New Roman" w:hAnsi="Times New Roman" w:cs="Times New Roman"/>
                <w:sz w:val="18"/>
                <w:szCs w:val="18"/>
              </w:rPr>
              <w:t>synangium</w:t>
            </w:r>
            <w:proofErr w:type="spellEnd"/>
            <w:r w:rsidRPr="00DE4D61">
              <w:rPr>
                <w:rFonts w:ascii="Times New Roman" w:hAnsi="Times New Roman" w:cs="Times New Roman"/>
                <w:sz w:val="18"/>
                <w:szCs w:val="18"/>
              </w:rPr>
              <w:t xml:space="preserve"> (permanent slide).</w:t>
            </w:r>
          </w:p>
        </w:tc>
        <w:tc>
          <w:tcPr>
            <w:tcW w:w="954" w:type="dxa"/>
            <w:vMerge w:val="restart"/>
          </w:tcPr>
          <w:p w:rsidR="004E1ED9" w:rsidRPr="00DE4D61" w:rsidRDefault="004E1ED9" w:rsidP="000005F5">
            <w:pPr>
              <w:rPr>
                <w:rFonts w:ascii="Times New Roman" w:hAnsi="Times New Roman" w:cs="Times New Roman"/>
                <w:sz w:val="20"/>
                <w:szCs w:val="20"/>
              </w:rPr>
            </w:pPr>
            <w:r>
              <w:rPr>
                <w:rFonts w:ascii="Times New Roman" w:hAnsi="Times New Roman" w:cs="Times New Roman"/>
                <w:sz w:val="20"/>
                <w:szCs w:val="20"/>
              </w:rPr>
              <w:t>(15</w:t>
            </w:r>
            <w:r w:rsidRPr="00DE4D61">
              <w:rPr>
                <w:rFonts w:ascii="Times New Roman" w:hAnsi="Times New Roman" w:cs="Times New Roman"/>
                <w:sz w:val="20"/>
                <w:szCs w:val="20"/>
              </w:rPr>
              <w:t xml:space="preserve"> lectures)</w:t>
            </w: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8</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8. </w:t>
            </w:r>
            <w:proofErr w:type="spellStart"/>
            <w:r w:rsidRPr="00DE4D61">
              <w:rPr>
                <w:rFonts w:ascii="Times New Roman" w:hAnsi="Times New Roman" w:cs="Times New Roman"/>
                <w:sz w:val="18"/>
                <w:szCs w:val="18"/>
              </w:rPr>
              <w:t>Selaginella</w:t>
            </w:r>
            <w:proofErr w:type="spellEnd"/>
            <w:r w:rsidRPr="00DE4D61">
              <w:rPr>
                <w:rFonts w:ascii="Times New Roman" w:hAnsi="Times New Roman" w:cs="Times New Roman"/>
                <w:sz w:val="18"/>
                <w:szCs w:val="18"/>
              </w:rPr>
              <w:t xml:space="preserve">- Morphology, whole mount of leaf with ligule, transverse section of stem, whole mount of strobilus, whole mount of microsporophyll and </w:t>
            </w:r>
            <w:proofErr w:type="spellStart"/>
            <w:r w:rsidRPr="00DE4D61">
              <w:rPr>
                <w:rFonts w:ascii="Times New Roman" w:hAnsi="Times New Roman" w:cs="Times New Roman"/>
                <w:sz w:val="18"/>
                <w:szCs w:val="18"/>
              </w:rPr>
              <w:t>megasporophyll</w:t>
            </w:r>
            <w:proofErr w:type="spellEnd"/>
            <w:r w:rsidRPr="00DE4D61">
              <w:rPr>
                <w:rFonts w:ascii="Times New Roman" w:hAnsi="Times New Roman" w:cs="Times New Roman"/>
                <w:sz w:val="18"/>
                <w:szCs w:val="18"/>
              </w:rPr>
              <w:t xml:space="preserve"> (temporary slides), longitudinal section of strobilus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9</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9. Equisetum- Morphology, transverse section of internode, longitudinal section of strobilus, transverse section of strobilus, whole mount of </w:t>
            </w:r>
            <w:proofErr w:type="spellStart"/>
            <w:r w:rsidRPr="00DE4D61">
              <w:rPr>
                <w:rFonts w:ascii="Times New Roman" w:hAnsi="Times New Roman" w:cs="Times New Roman"/>
                <w:sz w:val="18"/>
                <w:szCs w:val="18"/>
              </w:rPr>
              <w:t>sporangiophore</w:t>
            </w:r>
            <w:proofErr w:type="spellEnd"/>
            <w:r w:rsidRPr="00DE4D61">
              <w:rPr>
                <w:rFonts w:ascii="Times New Roman" w:hAnsi="Times New Roman" w:cs="Times New Roman"/>
                <w:sz w:val="18"/>
                <w:szCs w:val="18"/>
              </w:rPr>
              <w:t>, whole mount of spores (wet and dry) (temporary slide), transverse section of rhizome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10</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10. </w:t>
            </w:r>
            <w:proofErr w:type="spellStart"/>
            <w:r w:rsidRPr="00DE4D61">
              <w:rPr>
                <w:rFonts w:ascii="Times New Roman" w:hAnsi="Times New Roman" w:cs="Times New Roman"/>
                <w:sz w:val="18"/>
                <w:szCs w:val="18"/>
              </w:rPr>
              <w:t>Pteris</w:t>
            </w:r>
            <w:proofErr w:type="spellEnd"/>
            <w:r w:rsidRPr="00DE4D61">
              <w:rPr>
                <w:rFonts w:ascii="Times New Roman" w:hAnsi="Times New Roman" w:cs="Times New Roman"/>
                <w:sz w:val="18"/>
                <w:szCs w:val="18"/>
              </w:rPr>
              <w:t xml:space="preserve">- Morphology, transverse section of rachis, vertical section of </w:t>
            </w:r>
            <w:proofErr w:type="spellStart"/>
            <w:r w:rsidRPr="00DE4D61">
              <w:rPr>
                <w:rFonts w:ascii="Times New Roman" w:hAnsi="Times New Roman" w:cs="Times New Roman"/>
                <w:sz w:val="18"/>
                <w:szCs w:val="18"/>
              </w:rPr>
              <w:t>sporophyll</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wholemount</w:t>
            </w:r>
            <w:proofErr w:type="spellEnd"/>
            <w:r w:rsidRPr="00DE4D61">
              <w:rPr>
                <w:rFonts w:ascii="Times New Roman" w:hAnsi="Times New Roman" w:cs="Times New Roman"/>
                <w:sz w:val="18"/>
                <w:szCs w:val="18"/>
              </w:rPr>
              <w:t xml:space="preserve"> of sporangium, whole mount of spores (temporary slides), transverse section of rhizome, whole mount of </w:t>
            </w:r>
            <w:proofErr w:type="spellStart"/>
            <w:r w:rsidRPr="00DE4D61">
              <w:rPr>
                <w:rFonts w:ascii="Times New Roman" w:hAnsi="Times New Roman" w:cs="Times New Roman"/>
                <w:sz w:val="18"/>
                <w:szCs w:val="18"/>
              </w:rPr>
              <w:t>prothallus</w:t>
            </w:r>
            <w:proofErr w:type="spellEnd"/>
            <w:r w:rsidRPr="00DE4D61">
              <w:rPr>
                <w:rFonts w:ascii="Times New Roman" w:hAnsi="Times New Roman" w:cs="Times New Roman"/>
                <w:sz w:val="18"/>
                <w:szCs w:val="18"/>
              </w:rPr>
              <w:t xml:space="preserve"> with sex organs and young sporophyte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rPr>
            </w:pPr>
            <w:r w:rsidRPr="00DE4D61">
              <w:rPr>
                <w:rFonts w:ascii="Times New Roman" w:hAnsi="Times New Roman" w:cs="Times New Roman"/>
              </w:rPr>
              <w:t>11</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11. </w:t>
            </w:r>
            <w:proofErr w:type="spellStart"/>
            <w:r w:rsidRPr="00DE4D61">
              <w:rPr>
                <w:rFonts w:ascii="Times New Roman" w:hAnsi="Times New Roman" w:cs="Times New Roman"/>
                <w:sz w:val="18"/>
                <w:szCs w:val="18"/>
              </w:rPr>
              <w:t>Cycas</w:t>
            </w:r>
            <w:proofErr w:type="spellEnd"/>
            <w:r w:rsidRPr="00DE4D61">
              <w:rPr>
                <w:rFonts w:ascii="Times New Roman" w:hAnsi="Times New Roman" w:cs="Times New Roman"/>
                <w:sz w:val="18"/>
                <w:szCs w:val="18"/>
              </w:rPr>
              <w:t>- Morphology (coralloid roots, bulbil, leaf), whole mount of microsporophyll, transverse section of coralloid root, transverse section of rachis, vertical section of leaflet, vertical section of microsporophyll, whole mount of spores (temporary slides), longitudinal section of ovule, transverse section of root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sz w:val="18"/>
                <w:szCs w:val="18"/>
              </w:rPr>
            </w:pPr>
            <w:r w:rsidRPr="00DE4D61">
              <w:rPr>
                <w:rFonts w:ascii="Times New Roman" w:hAnsi="Times New Roman" w:cs="Times New Roman"/>
                <w:sz w:val="18"/>
                <w:szCs w:val="18"/>
              </w:rPr>
              <w:t>12</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12. </w:t>
            </w:r>
            <w:proofErr w:type="spellStart"/>
            <w:r w:rsidRPr="00DE4D61">
              <w:rPr>
                <w:rFonts w:ascii="Times New Roman" w:hAnsi="Times New Roman" w:cs="Times New Roman"/>
                <w:sz w:val="18"/>
                <w:szCs w:val="18"/>
              </w:rPr>
              <w:t>Pinus</w:t>
            </w:r>
            <w:proofErr w:type="spellEnd"/>
            <w:r w:rsidRPr="00DE4D61">
              <w:rPr>
                <w:rFonts w:ascii="Times New Roman" w:hAnsi="Times New Roman" w:cs="Times New Roman"/>
                <w:sz w:val="18"/>
                <w:szCs w:val="18"/>
              </w:rPr>
              <w:t>- Morphology (long and dwarf shoots, whole mount of dwarf shoot, male and female cones), transverse section of Needle, transverse section of stem, longitudinal section of / transverse section of male cone, whole mount of microsporophyll, whole mount of Microspores (temporary slides), longitudinal section of female cone, tangential longitudinal section &amp;radial longitudinal sections stem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sz w:val="18"/>
                <w:szCs w:val="18"/>
              </w:rPr>
            </w:pPr>
            <w:r w:rsidRPr="00DE4D61">
              <w:rPr>
                <w:rFonts w:ascii="Times New Roman" w:hAnsi="Times New Roman" w:cs="Times New Roman"/>
                <w:sz w:val="18"/>
                <w:szCs w:val="18"/>
              </w:rPr>
              <w:t>13</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 xml:space="preserve">13. </w:t>
            </w:r>
            <w:proofErr w:type="spellStart"/>
            <w:r w:rsidRPr="00DE4D61">
              <w:rPr>
                <w:rFonts w:ascii="Times New Roman" w:hAnsi="Times New Roman" w:cs="Times New Roman"/>
                <w:sz w:val="18"/>
                <w:szCs w:val="18"/>
              </w:rPr>
              <w:t>Gnetum</w:t>
            </w:r>
            <w:proofErr w:type="spellEnd"/>
            <w:r w:rsidRPr="00DE4D61">
              <w:rPr>
                <w:rFonts w:ascii="Times New Roman" w:hAnsi="Times New Roman" w:cs="Times New Roman"/>
                <w:sz w:val="18"/>
                <w:szCs w:val="18"/>
              </w:rPr>
              <w:t>- Morphology (stem, male &amp; female cones), transverse section of stem, vertical section of ovule (permanent slide)</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r w:rsidR="004E1ED9" w:rsidRPr="00DE4D61" w:rsidTr="004E1ED9">
        <w:tc>
          <w:tcPr>
            <w:tcW w:w="667" w:type="dxa"/>
          </w:tcPr>
          <w:p w:rsidR="004E1ED9" w:rsidRPr="00DE4D61" w:rsidRDefault="004E1ED9" w:rsidP="00D50D3F">
            <w:pPr>
              <w:jc w:val="center"/>
              <w:rPr>
                <w:rFonts w:ascii="Times New Roman" w:hAnsi="Times New Roman" w:cs="Times New Roman"/>
                <w:sz w:val="18"/>
                <w:szCs w:val="18"/>
              </w:rPr>
            </w:pPr>
            <w:r w:rsidRPr="00DE4D61">
              <w:rPr>
                <w:rFonts w:ascii="Times New Roman" w:hAnsi="Times New Roman" w:cs="Times New Roman"/>
                <w:sz w:val="18"/>
                <w:szCs w:val="18"/>
              </w:rPr>
              <w:lastRenderedPageBreak/>
              <w:t>14</w:t>
            </w:r>
          </w:p>
        </w:tc>
        <w:tc>
          <w:tcPr>
            <w:tcW w:w="5834" w:type="dxa"/>
            <w:gridSpan w:val="2"/>
          </w:tcPr>
          <w:p w:rsidR="004E1ED9" w:rsidRPr="00DE4D61" w:rsidRDefault="004E1ED9" w:rsidP="00D50D3F">
            <w:pPr>
              <w:rPr>
                <w:rFonts w:ascii="Times New Roman" w:hAnsi="Times New Roman" w:cs="Times New Roman"/>
                <w:sz w:val="18"/>
                <w:szCs w:val="18"/>
              </w:rPr>
            </w:pPr>
            <w:r w:rsidRPr="00DE4D61">
              <w:rPr>
                <w:rFonts w:ascii="Times New Roman" w:hAnsi="Times New Roman" w:cs="Times New Roman"/>
                <w:sz w:val="18"/>
                <w:szCs w:val="18"/>
              </w:rPr>
              <w:t>14. Botanical excursion</w:t>
            </w:r>
          </w:p>
        </w:tc>
        <w:tc>
          <w:tcPr>
            <w:tcW w:w="954" w:type="dxa"/>
            <w:vMerge/>
          </w:tcPr>
          <w:p w:rsidR="004E1ED9" w:rsidRPr="00DE4D61" w:rsidRDefault="004E1ED9" w:rsidP="00D50D3F">
            <w:pPr>
              <w:rPr>
                <w:rFonts w:ascii="Times New Roman" w:hAnsi="Times New Roman" w:cs="Times New Roman"/>
                <w:sz w:val="18"/>
                <w:szCs w:val="18"/>
              </w:rPr>
            </w:pPr>
          </w:p>
        </w:tc>
        <w:tc>
          <w:tcPr>
            <w:tcW w:w="880" w:type="dxa"/>
          </w:tcPr>
          <w:p w:rsidR="004E1ED9" w:rsidRPr="00DE4D61" w:rsidRDefault="004E1ED9"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07" w:type="dxa"/>
          </w:tcPr>
          <w:p w:rsidR="004E1ED9" w:rsidRPr="00DE4D61" w:rsidRDefault="004E1ED9"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ACADEMIC CALENDER (ODD SEMESTER)</w:t>
      </w: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ayout w:type="fixed"/>
        <w:tblLook w:val="04A0" w:firstRow="1" w:lastRow="0" w:firstColumn="1" w:lastColumn="0" w:noHBand="0" w:noVBand="1"/>
      </w:tblPr>
      <w:tblGrid>
        <w:gridCol w:w="392"/>
        <w:gridCol w:w="3592"/>
        <w:gridCol w:w="2787"/>
        <w:gridCol w:w="850"/>
        <w:gridCol w:w="992"/>
        <w:gridCol w:w="629"/>
      </w:tblGrid>
      <w:tr w:rsidR="00DE4D61" w:rsidRPr="00DE4D61" w:rsidTr="00D50D3F">
        <w:tc>
          <w:tcPr>
            <w:tcW w:w="3984"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5258"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3984"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CC5T (</w:t>
            </w:r>
            <w:r w:rsidRPr="00DE4D61">
              <w:rPr>
                <w:rFonts w:ascii="Times New Roman" w:hAnsi="Times New Roman" w:cs="Times New Roman"/>
              </w:rPr>
              <w:t>Anatomy of Angiosperms</w:t>
            </w:r>
            <w:r w:rsidRPr="00DE4D61">
              <w:rPr>
                <w:rFonts w:ascii="Times New Roman" w:hAnsi="Times New Roman" w:cs="Times New Roman"/>
                <w:color w:val="FF0000"/>
              </w:rPr>
              <w:t>) (Theory)</w:t>
            </w:r>
          </w:p>
        </w:tc>
        <w:tc>
          <w:tcPr>
            <w:tcW w:w="5258"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F450EA">
        <w:tc>
          <w:tcPr>
            <w:tcW w:w="39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6379"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99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629"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637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1: Introduction and scope of Plant Anatomy: Applications in systematics, forensics and </w:t>
            </w:r>
            <w:proofErr w:type="spellStart"/>
            <w:r w:rsidRPr="00DE4D61">
              <w:rPr>
                <w:rFonts w:ascii="Times New Roman" w:hAnsi="Times New Roman" w:cs="Times New Roman"/>
                <w:sz w:val="20"/>
                <w:szCs w:val="20"/>
              </w:rPr>
              <w:t>pharmacognosy</w:t>
            </w:r>
            <w:proofErr w:type="spellEnd"/>
            <w:r w:rsidRPr="00DE4D61">
              <w:rPr>
                <w:rFonts w:ascii="Times New Roman" w:hAnsi="Times New Roman" w:cs="Times New Roman"/>
                <w:sz w:val="20"/>
                <w:szCs w:val="20"/>
              </w:rPr>
              <w:t xml:space="preserve">. </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(4 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637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2: Structure and Development of Plant Body Internal organization of plant body: The three tissue systems, types of cells and tissues. Development of plant body: polarity, </w:t>
            </w:r>
            <w:proofErr w:type="spellStart"/>
            <w:r w:rsidRPr="00DE4D61">
              <w:rPr>
                <w:rFonts w:ascii="Times New Roman" w:hAnsi="Times New Roman" w:cs="Times New Roman"/>
                <w:sz w:val="20"/>
                <w:szCs w:val="20"/>
              </w:rPr>
              <w:t>cytodifferentiation</w:t>
            </w:r>
            <w:proofErr w:type="spellEnd"/>
            <w:r w:rsidRPr="00DE4D61">
              <w:rPr>
                <w:rFonts w:ascii="Times New Roman" w:hAnsi="Times New Roman" w:cs="Times New Roman"/>
                <w:sz w:val="20"/>
                <w:szCs w:val="20"/>
              </w:rPr>
              <w:t xml:space="preserve"> and organogenesis during </w:t>
            </w:r>
            <w:proofErr w:type="spellStart"/>
            <w:r w:rsidRPr="00DE4D61">
              <w:rPr>
                <w:rFonts w:ascii="Times New Roman" w:hAnsi="Times New Roman" w:cs="Times New Roman"/>
                <w:sz w:val="20"/>
                <w:szCs w:val="20"/>
              </w:rPr>
              <w:t>embryogenic</w:t>
            </w:r>
            <w:proofErr w:type="spellEnd"/>
            <w:r w:rsidRPr="00DE4D61">
              <w:rPr>
                <w:rFonts w:ascii="Times New Roman" w:hAnsi="Times New Roman" w:cs="Times New Roman"/>
                <w:sz w:val="20"/>
                <w:szCs w:val="20"/>
              </w:rPr>
              <w:t xml:space="preserve"> development, Root-stem transition, Nodal anatomy – Basic concept. </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(6 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637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3: Tissues Classification of tissues; Simple and complex tissues (no phylogeny); </w:t>
            </w:r>
            <w:proofErr w:type="spellStart"/>
            <w:r w:rsidRPr="00DE4D61">
              <w:rPr>
                <w:rFonts w:ascii="Times New Roman" w:hAnsi="Times New Roman" w:cs="Times New Roman"/>
                <w:sz w:val="20"/>
                <w:szCs w:val="20"/>
              </w:rPr>
              <w:t>cytodifferentiation</w:t>
            </w:r>
            <w:proofErr w:type="spellEnd"/>
            <w:r w:rsidRPr="00DE4D61">
              <w:rPr>
                <w:rFonts w:ascii="Times New Roman" w:hAnsi="Times New Roman" w:cs="Times New Roman"/>
                <w:sz w:val="20"/>
                <w:szCs w:val="20"/>
              </w:rPr>
              <w:t xml:space="preserve"> of </w:t>
            </w:r>
            <w:proofErr w:type="spellStart"/>
            <w:r w:rsidRPr="00DE4D61">
              <w:rPr>
                <w:rFonts w:ascii="Times New Roman" w:hAnsi="Times New Roman" w:cs="Times New Roman"/>
                <w:sz w:val="20"/>
                <w:szCs w:val="20"/>
              </w:rPr>
              <w:t>tracheary</w:t>
            </w:r>
            <w:proofErr w:type="spellEnd"/>
            <w:r w:rsidRPr="00DE4D61">
              <w:rPr>
                <w:rFonts w:ascii="Times New Roman" w:hAnsi="Times New Roman" w:cs="Times New Roman"/>
                <w:sz w:val="20"/>
                <w:szCs w:val="20"/>
              </w:rPr>
              <w:t xml:space="preserve"> elements and sieve elements; Pits and </w:t>
            </w:r>
            <w:proofErr w:type="spellStart"/>
            <w:r w:rsidRPr="00DE4D61">
              <w:rPr>
                <w:rFonts w:ascii="Times New Roman" w:hAnsi="Times New Roman" w:cs="Times New Roman"/>
                <w:sz w:val="20"/>
                <w:szCs w:val="20"/>
              </w:rPr>
              <w:t>plasmodesmata</w:t>
            </w:r>
            <w:proofErr w:type="spellEnd"/>
            <w:r w:rsidRPr="00DE4D61">
              <w:rPr>
                <w:rFonts w:ascii="Times New Roman" w:hAnsi="Times New Roman" w:cs="Times New Roman"/>
                <w:sz w:val="20"/>
                <w:szCs w:val="20"/>
              </w:rPr>
              <w:t xml:space="preserve">; Wall ingrowths and transfer cells, </w:t>
            </w:r>
            <w:proofErr w:type="spellStart"/>
            <w:r w:rsidRPr="00DE4D61">
              <w:rPr>
                <w:rFonts w:ascii="Times New Roman" w:hAnsi="Times New Roman" w:cs="Times New Roman"/>
                <w:sz w:val="20"/>
                <w:szCs w:val="20"/>
              </w:rPr>
              <w:t>adcrustation</w:t>
            </w:r>
            <w:proofErr w:type="spellEnd"/>
            <w:r w:rsidRPr="00DE4D61">
              <w:rPr>
                <w:rFonts w:ascii="Times New Roman" w:hAnsi="Times New Roman" w:cs="Times New Roman"/>
                <w:sz w:val="20"/>
                <w:szCs w:val="20"/>
              </w:rPr>
              <w:t xml:space="preserve"> and incrustation, </w:t>
            </w:r>
            <w:proofErr w:type="spellStart"/>
            <w:r w:rsidRPr="00DE4D61">
              <w:rPr>
                <w:rFonts w:ascii="Times New Roman" w:hAnsi="Times New Roman" w:cs="Times New Roman"/>
                <w:sz w:val="20"/>
                <w:szCs w:val="20"/>
              </w:rPr>
              <w:t>Ergastic</w:t>
            </w:r>
            <w:proofErr w:type="spellEnd"/>
            <w:r w:rsidRPr="00DE4D61">
              <w:rPr>
                <w:rFonts w:ascii="Times New Roman" w:hAnsi="Times New Roman" w:cs="Times New Roman"/>
                <w:sz w:val="20"/>
                <w:szCs w:val="20"/>
              </w:rPr>
              <w:t xml:space="preserve"> substances. </w:t>
            </w:r>
            <w:proofErr w:type="spellStart"/>
            <w:r w:rsidRPr="00DE4D61">
              <w:rPr>
                <w:rFonts w:ascii="Times New Roman" w:hAnsi="Times New Roman" w:cs="Times New Roman"/>
                <w:sz w:val="20"/>
                <w:szCs w:val="20"/>
              </w:rPr>
              <w:t>Hydathodes</w:t>
            </w:r>
            <w:proofErr w:type="spellEnd"/>
            <w:r w:rsidRPr="00DE4D61">
              <w:rPr>
                <w:rFonts w:ascii="Times New Roman" w:hAnsi="Times New Roman" w:cs="Times New Roman"/>
                <w:sz w:val="20"/>
                <w:szCs w:val="20"/>
              </w:rPr>
              <w:t xml:space="preserve">, cavities, </w:t>
            </w:r>
            <w:proofErr w:type="spellStart"/>
            <w:r w:rsidRPr="00DE4D61">
              <w:rPr>
                <w:rFonts w:ascii="Times New Roman" w:hAnsi="Times New Roman" w:cs="Times New Roman"/>
                <w:sz w:val="20"/>
                <w:szCs w:val="20"/>
              </w:rPr>
              <w:t>lithocysts</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laticifers</w:t>
            </w:r>
            <w:proofErr w:type="spellEnd"/>
            <w:r w:rsidRPr="00DE4D61">
              <w:rPr>
                <w:rFonts w:ascii="Times New Roman" w:hAnsi="Times New Roman" w:cs="Times New Roman"/>
                <w:sz w:val="20"/>
                <w:szCs w:val="20"/>
              </w:rPr>
              <w:t xml:space="preserve">. </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(12Lectures)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637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4: Apical meristems: Evolution of concept of organization of shoot apex (Apical cell theory, </w:t>
            </w:r>
            <w:proofErr w:type="spellStart"/>
            <w:r w:rsidRPr="00DE4D61">
              <w:rPr>
                <w:rFonts w:ascii="Times New Roman" w:hAnsi="Times New Roman" w:cs="Times New Roman"/>
                <w:sz w:val="20"/>
                <w:szCs w:val="20"/>
              </w:rPr>
              <w:t>Histogen</w:t>
            </w:r>
            <w:proofErr w:type="spellEnd"/>
            <w:r w:rsidRPr="00DE4D61">
              <w:rPr>
                <w:rFonts w:ascii="Times New Roman" w:hAnsi="Times New Roman" w:cs="Times New Roman"/>
                <w:sz w:val="20"/>
                <w:szCs w:val="20"/>
              </w:rPr>
              <w:t xml:space="preserve"> theory, Tunica Corpus theory, continuing </w:t>
            </w:r>
            <w:proofErr w:type="spellStart"/>
            <w:r w:rsidRPr="00DE4D61">
              <w:rPr>
                <w:rFonts w:ascii="Times New Roman" w:hAnsi="Times New Roman" w:cs="Times New Roman"/>
                <w:sz w:val="20"/>
                <w:szCs w:val="20"/>
              </w:rPr>
              <w:t>meristematic</w:t>
            </w:r>
            <w:proofErr w:type="spellEnd"/>
            <w:r w:rsidRPr="00DE4D61">
              <w:rPr>
                <w:rFonts w:ascii="Times New Roman" w:hAnsi="Times New Roman" w:cs="Times New Roman"/>
                <w:sz w:val="20"/>
                <w:szCs w:val="20"/>
              </w:rPr>
              <w:t xml:space="preserve"> residue, </w:t>
            </w:r>
            <w:proofErr w:type="spellStart"/>
            <w:r w:rsidRPr="00DE4D61">
              <w:rPr>
                <w:rFonts w:ascii="Times New Roman" w:hAnsi="Times New Roman" w:cs="Times New Roman"/>
                <w:sz w:val="20"/>
                <w:szCs w:val="20"/>
              </w:rPr>
              <w:t>cytohistological</w:t>
            </w:r>
            <w:proofErr w:type="spellEnd"/>
            <w:r w:rsidRPr="00DE4D61">
              <w:rPr>
                <w:rFonts w:ascii="Times New Roman" w:hAnsi="Times New Roman" w:cs="Times New Roman"/>
                <w:sz w:val="20"/>
                <w:szCs w:val="20"/>
              </w:rPr>
              <w:t xml:space="preserve"> zonation); Types of vascular bundles; Structure of dicot and monocot stem. Origin, development, arrangement and diversity in size and shape of leaves; Structure of dicot and monocot leaf, </w:t>
            </w:r>
            <w:proofErr w:type="spellStart"/>
            <w:r w:rsidRPr="00DE4D61">
              <w:rPr>
                <w:rFonts w:ascii="Times New Roman" w:hAnsi="Times New Roman" w:cs="Times New Roman"/>
                <w:sz w:val="20"/>
                <w:szCs w:val="20"/>
              </w:rPr>
              <w:t>Kranz</w:t>
            </w:r>
            <w:proofErr w:type="spellEnd"/>
            <w:r w:rsidRPr="00DE4D61">
              <w:rPr>
                <w:rFonts w:ascii="Times New Roman" w:hAnsi="Times New Roman" w:cs="Times New Roman"/>
                <w:sz w:val="20"/>
                <w:szCs w:val="20"/>
              </w:rPr>
              <w:t xml:space="preserve"> anatomy. Organization of root apex (Apical cell theory, </w:t>
            </w:r>
            <w:proofErr w:type="spellStart"/>
            <w:r w:rsidRPr="00DE4D61">
              <w:rPr>
                <w:rFonts w:ascii="Times New Roman" w:hAnsi="Times New Roman" w:cs="Times New Roman"/>
                <w:sz w:val="20"/>
                <w:szCs w:val="20"/>
              </w:rPr>
              <w:t>Histogen</w:t>
            </w:r>
            <w:proofErr w:type="spellEnd"/>
            <w:r w:rsidRPr="00DE4D61">
              <w:rPr>
                <w:rFonts w:ascii="Times New Roman" w:hAnsi="Times New Roman" w:cs="Times New Roman"/>
                <w:sz w:val="20"/>
                <w:szCs w:val="20"/>
              </w:rPr>
              <w:t xml:space="preserve"> theory, </w:t>
            </w:r>
            <w:proofErr w:type="spellStart"/>
            <w:r w:rsidRPr="00DE4D61">
              <w:rPr>
                <w:rFonts w:ascii="Times New Roman" w:hAnsi="Times New Roman" w:cs="Times New Roman"/>
                <w:sz w:val="20"/>
                <w:szCs w:val="20"/>
              </w:rPr>
              <w:t>Korper-Kappe</w:t>
            </w:r>
            <w:proofErr w:type="spellEnd"/>
            <w:r w:rsidRPr="00DE4D61">
              <w:rPr>
                <w:rFonts w:ascii="Times New Roman" w:hAnsi="Times New Roman" w:cs="Times New Roman"/>
                <w:sz w:val="20"/>
                <w:szCs w:val="20"/>
              </w:rPr>
              <w:t xml:space="preserve"> theory); Quiescent centre; Root cap; Structure of dicot and monocot root; Endodermis, </w:t>
            </w:r>
            <w:proofErr w:type="spellStart"/>
            <w:r w:rsidRPr="00DE4D61">
              <w:rPr>
                <w:rFonts w:ascii="Times New Roman" w:hAnsi="Times New Roman" w:cs="Times New Roman"/>
                <w:sz w:val="20"/>
                <w:szCs w:val="20"/>
              </w:rPr>
              <w:t>exodermis</w:t>
            </w:r>
            <w:proofErr w:type="spellEnd"/>
            <w:r w:rsidRPr="00DE4D61">
              <w:rPr>
                <w:rFonts w:ascii="Times New Roman" w:hAnsi="Times New Roman" w:cs="Times New Roman"/>
                <w:sz w:val="20"/>
                <w:szCs w:val="20"/>
              </w:rPr>
              <w:t xml:space="preserve"> and origin of lateral root.</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(15 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637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5: Vascular Cambium and Wood Structure, function and seasonal activity of cambium; Secondary growth in root and stem. Anomalous secondary growth in Bignonia, </w:t>
            </w:r>
            <w:proofErr w:type="spellStart"/>
            <w:r w:rsidRPr="00DE4D61">
              <w:rPr>
                <w:rFonts w:ascii="Times New Roman" w:hAnsi="Times New Roman" w:cs="Times New Roman"/>
                <w:sz w:val="20"/>
                <w:szCs w:val="20"/>
              </w:rPr>
              <w:t>Boerhaavia</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Aristolochia</w:t>
            </w:r>
            <w:proofErr w:type="spellEnd"/>
            <w:r w:rsidRPr="00DE4D61">
              <w:rPr>
                <w:rFonts w:ascii="Times New Roman" w:hAnsi="Times New Roman" w:cs="Times New Roman"/>
                <w:sz w:val="20"/>
                <w:szCs w:val="20"/>
              </w:rPr>
              <w:t xml:space="preserve"> and Dracaena. Axially and radially oriented elements; Types of rays and axial parenchyma; Cyclic aspects and reaction wood; Sapwood and heartwood; Ring and diffuse porous wood; Early and late wood, </w:t>
            </w:r>
            <w:proofErr w:type="spellStart"/>
            <w:r w:rsidRPr="00DE4D61">
              <w:rPr>
                <w:rFonts w:ascii="Times New Roman" w:hAnsi="Times New Roman" w:cs="Times New Roman"/>
                <w:sz w:val="20"/>
                <w:szCs w:val="20"/>
              </w:rPr>
              <w:t>tyloses</w:t>
            </w:r>
            <w:proofErr w:type="spellEnd"/>
            <w:r w:rsidRPr="00DE4D61">
              <w:rPr>
                <w:rFonts w:ascii="Times New Roman" w:hAnsi="Times New Roman" w:cs="Times New Roman"/>
                <w:sz w:val="20"/>
                <w:szCs w:val="20"/>
              </w:rPr>
              <w:t xml:space="preserve">; Dendrochronology. Development and composition of periderm, </w:t>
            </w:r>
            <w:proofErr w:type="spellStart"/>
            <w:r w:rsidRPr="00DE4D61">
              <w:rPr>
                <w:rFonts w:ascii="Times New Roman" w:hAnsi="Times New Roman" w:cs="Times New Roman"/>
                <w:sz w:val="20"/>
                <w:szCs w:val="20"/>
              </w:rPr>
              <w:t>rhytidome</w:t>
            </w:r>
            <w:proofErr w:type="spellEnd"/>
            <w:r w:rsidRPr="00DE4D61">
              <w:rPr>
                <w:rFonts w:ascii="Times New Roman" w:hAnsi="Times New Roman" w:cs="Times New Roman"/>
                <w:sz w:val="20"/>
                <w:szCs w:val="20"/>
              </w:rPr>
              <w:t xml:space="preserve"> and lenticels. </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(15 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r w:rsidR="00DE4D61" w:rsidRPr="00DE4D61" w:rsidTr="00F450EA">
        <w:tc>
          <w:tcPr>
            <w:tcW w:w="392"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6379" w:type="dxa"/>
            <w:gridSpan w:val="2"/>
          </w:tcPr>
          <w:p w:rsidR="00DE4D61" w:rsidRPr="00DE4D61" w:rsidRDefault="00DE4D61" w:rsidP="00D50D3F">
            <w:pPr>
              <w:rPr>
                <w:rFonts w:ascii="Times New Roman" w:hAnsi="Times New Roman" w:cs="Times New Roman"/>
                <w:sz w:val="20"/>
                <w:szCs w:val="20"/>
              </w:rPr>
            </w:pP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6: Adaptive and Protective Systems Epidermal tissue system, cuticle, </w:t>
            </w:r>
            <w:proofErr w:type="spellStart"/>
            <w:r w:rsidRPr="00DE4D61">
              <w:rPr>
                <w:rFonts w:ascii="Times New Roman" w:hAnsi="Times New Roman" w:cs="Times New Roman"/>
                <w:sz w:val="20"/>
                <w:szCs w:val="20"/>
              </w:rPr>
              <w:t>epicuticular</w:t>
            </w:r>
            <w:proofErr w:type="spellEnd"/>
            <w:r w:rsidRPr="00DE4D61">
              <w:rPr>
                <w:rFonts w:ascii="Times New Roman" w:hAnsi="Times New Roman" w:cs="Times New Roman"/>
                <w:sz w:val="20"/>
                <w:szCs w:val="20"/>
              </w:rPr>
              <w:t xml:space="preserve"> waxes, </w:t>
            </w:r>
            <w:proofErr w:type="spellStart"/>
            <w:proofErr w:type="gramStart"/>
            <w:r w:rsidRPr="00DE4D61">
              <w:rPr>
                <w:rFonts w:ascii="Times New Roman" w:hAnsi="Times New Roman" w:cs="Times New Roman"/>
                <w:sz w:val="20"/>
                <w:szCs w:val="20"/>
              </w:rPr>
              <w:t>trichomes</w:t>
            </w:r>
            <w:proofErr w:type="spellEnd"/>
            <w:r w:rsidRPr="00DE4D61">
              <w:rPr>
                <w:rFonts w:ascii="Times New Roman" w:hAnsi="Times New Roman" w:cs="Times New Roman"/>
                <w:sz w:val="20"/>
                <w:szCs w:val="20"/>
              </w:rPr>
              <w:t>(</w:t>
            </w:r>
            <w:proofErr w:type="spellStart"/>
            <w:proofErr w:type="gramEnd"/>
            <w:r w:rsidRPr="00DE4D61">
              <w:rPr>
                <w:rFonts w:ascii="Times New Roman" w:hAnsi="Times New Roman" w:cs="Times New Roman"/>
                <w:sz w:val="20"/>
                <w:szCs w:val="20"/>
              </w:rPr>
              <w:t>uni</w:t>
            </w:r>
            <w:proofErr w:type="spellEnd"/>
            <w:r w:rsidRPr="00DE4D61">
              <w:rPr>
                <w:rFonts w:ascii="Times New Roman" w:hAnsi="Times New Roman" w:cs="Times New Roman"/>
                <w:sz w:val="20"/>
                <w:szCs w:val="20"/>
              </w:rPr>
              <w:t xml:space="preserve">-and multicellular, glandular and </w:t>
            </w:r>
            <w:proofErr w:type="spellStart"/>
            <w:r w:rsidRPr="00DE4D61">
              <w:rPr>
                <w:rFonts w:ascii="Times New Roman" w:hAnsi="Times New Roman" w:cs="Times New Roman"/>
                <w:sz w:val="20"/>
                <w:szCs w:val="20"/>
              </w:rPr>
              <w:t>nonglandular</w:t>
            </w:r>
            <w:proofErr w:type="spellEnd"/>
            <w:r w:rsidRPr="00DE4D61">
              <w:rPr>
                <w:rFonts w:ascii="Times New Roman" w:hAnsi="Times New Roman" w:cs="Times New Roman"/>
                <w:sz w:val="20"/>
                <w:szCs w:val="20"/>
              </w:rPr>
              <w:t xml:space="preserve">, two examples of each), stomata (classification); </w:t>
            </w:r>
            <w:proofErr w:type="spellStart"/>
            <w:r w:rsidRPr="00DE4D61">
              <w:rPr>
                <w:rFonts w:ascii="Times New Roman" w:hAnsi="Times New Roman" w:cs="Times New Roman"/>
                <w:sz w:val="20"/>
                <w:szCs w:val="20"/>
              </w:rPr>
              <w:t>Adcrustation</w:t>
            </w:r>
            <w:proofErr w:type="spellEnd"/>
            <w:r w:rsidRPr="00DE4D61">
              <w:rPr>
                <w:rFonts w:ascii="Times New Roman" w:hAnsi="Times New Roman" w:cs="Times New Roman"/>
                <w:sz w:val="20"/>
                <w:szCs w:val="20"/>
              </w:rPr>
              <w:t xml:space="preserve"> and incrustation; Anatomical adaptations of xerophytes and hydrophytes. Mechanical tissue – distribution and significance.</w:t>
            </w:r>
          </w:p>
        </w:tc>
        <w:tc>
          <w:tcPr>
            <w:tcW w:w="85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(8 Lectures)</w:t>
            </w:r>
          </w:p>
        </w:tc>
        <w:tc>
          <w:tcPr>
            <w:tcW w:w="99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SusantaKumar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Maity</w:t>
            </w:r>
            <w:proofErr w:type="spellEnd"/>
          </w:p>
        </w:tc>
        <w:tc>
          <w:tcPr>
            <w:tcW w:w="629" w:type="dxa"/>
          </w:tcPr>
          <w:p w:rsidR="00DE4D61" w:rsidRPr="00DE4D61" w:rsidRDefault="00DE4D61" w:rsidP="00D50D3F">
            <w:pPr>
              <w:rPr>
                <w:rFonts w:ascii="Times New Roman" w:hAnsi="Times New Roman" w:cs="Times New Roman"/>
              </w:rPr>
            </w:pPr>
          </w:p>
        </w:tc>
      </w:tr>
    </w:tbl>
    <w:p w:rsidR="00DE4D61" w:rsidRDefault="00DE4D61" w:rsidP="00DE4D61">
      <w:pPr>
        <w:rPr>
          <w:rFonts w:ascii="Times New Roman" w:hAnsi="Times New Roman" w:cs="Times New Roman"/>
        </w:rPr>
      </w:pPr>
    </w:p>
    <w:p w:rsidR="00F450EA" w:rsidRPr="00DE4D61" w:rsidRDefault="00F450EA" w:rsidP="00DE4D61">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667"/>
        <w:gridCol w:w="3811"/>
        <w:gridCol w:w="1867"/>
        <w:gridCol w:w="851"/>
        <w:gridCol w:w="1136"/>
        <w:gridCol w:w="910"/>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Semester III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CC5P (</w:t>
            </w:r>
            <w:r w:rsidRPr="00DE4D61">
              <w:rPr>
                <w:rFonts w:ascii="Times New Roman" w:hAnsi="Times New Roman" w:cs="Times New Roman"/>
              </w:rPr>
              <w:t>Anatomy of Angiosperms</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67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51"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13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rPr>
          <w:trHeight w:val="3735"/>
        </w:trPr>
        <w:tc>
          <w:tcPr>
            <w:tcW w:w="667" w:type="dxa"/>
          </w:tcPr>
          <w:p w:rsidR="00DE4D61" w:rsidRPr="00DE4D61" w:rsidRDefault="00DE4D61" w:rsidP="00D50D3F">
            <w:pPr>
              <w:jc w:val="center"/>
              <w:rPr>
                <w:rFonts w:ascii="Times New Roman" w:hAnsi="Times New Roman" w:cs="Times New Roman"/>
                <w:sz w:val="18"/>
                <w:szCs w:val="18"/>
              </w:rPr>
            </w:pPr>
            <w:r w:rsidRPr="00DE4D61">
              <w:rPr>
                <w:rFonts w:ascii="Times New Roman" w:hAnsi="Times New Roman" w:cs="Times New Roman"/>
                <w:sz w:val="18"/>
                <w:szCs w:val="18"/>
              </w:rPr>
              <w:t>1</w:t>
            </w:r>
          </w:p>
        </w:tc>
        <w:tc>
          <w:tcPr>
            <w:tcW w:w="567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 Study of anatomical details through permanent slides/temporary stain mounts/ macerations/museum specimens with the help of suitable examples.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2. Apical meristem of root, shoot and vascular cambium</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3. Distribution and types of parenchyma, collenchyma and sclerenchyma.</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4. Xylem: </w:t>
            </w:r>
            <w:proofErr w:type="spellStart"/>
            <w:r w:rsidRPr="00DE4D61">
              <w:rPr>
                <w:rFonts w:ascii="Times New Roman" w:hAnsi="Times New Roman" w:cs="Times New Roman"/>
                <w:sz w:val="18"/>
                <w:szCs w:val="18"/>
              </w:rPr>
              <w:t>Tracheary</w:t>
            </w:r>
            <w:proofErr w:type="spellEnd"/>
            <w:r w:rsidRPr="00DE4D61">
              <w:rPr>
                <w:rFonts w:ascii="Times New Roman" w:hAnsi="Times New Roman" w:cs="Times New Roman"/>
                <w:sz w:val="18"/>
                <w:szCs w:val="18"/>
              </w:rPr>
              <w:t xml:space="preserve"> elements-</w:t>
            </w:r>
            <w:proofErr w:type="spellStart"/>
            <w:r w:rsidRPr="00DE4D61">
              <w:rPr>
                <w:rFonts w:ascii="Times New Roman" w:hAnsi="Times New Roman" w:cs="Times New Roman"/>
                <w:sz w:val="18"/>
                <w:szCs w:val="18"/>
              </w:rPr>
              <w:t>tracheids</w:t>
            </w:r>
            <w:proofErr w:type="spellEnd"/>
            <w:r w:rsidRPr="00DE4D61">
              <w:rPr>
                <w:rFonts w:ascii="Times New Roman" w:hAnsi="Times New Roman" w:cs="Times New Roman"/>
                <w:sz w:val="18"/>
                <w:szCs w:val="18"/>
              </w:rPr>
              <w:t xml:space="preserve">, vessel elements; thickenings; perforation plates; xylem fibres.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5. Wood: ring porous; diffuse porous; </w:t>
            </w:r>
            <w:proofErr w:type="spellStart"/>
            <w:r w:rsidRPr="00DE4D61">
              <w:rPr>
                <w:rFonts w:ascii="Times New Roman" w:hAnsi="Times New Roman" w:cs="Times New Roman"/>
                <w:sz w:val="18"/>
                <w:szCs w:val="18"/>
              </w:rPr>
              <w:t>tyloses</w:t>
            </w:r>
            <w:proofErr w:type="spellEnd"/>
            <w:r w:rsidRPr="00DE4D61">
              <w:rPr>
                <w:rFonts w:ascii="Times New Roman" w:hAnsi="Times New Roman" w:cs="Times New Roman"/>
                <w:sz w:val="18"/>
                <w:szCs w:val="18"/>
              </w:rPr>
              <w:t>; heart- and sapwood.</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6. Phloem: Sieve tubes-sieve plates; companion cells; phloem fibres.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7. Epidermal system: cell types, stomata types; </w:t>
            </w:r>
            <w:proofErr w:type="spellStart"/>
            <w:r w:rsidRPr="00DE4D61">
              <w:rPr>
                <w:rFonts w:ascii="Times New Roman" w:hAnsi="Times New Roman" w:cs="Times New Roman"/>
                <w:sz w:val="18"/>
                <w:szCs w:val="18"/>
              </w:rPr>
              <w:t>trichomes</w:t>
            </w:r>
            <w:proofErr w:type="spellEnd"/>
            <w:r w:rsidRPr="00DE4D61">
              <w:rPr>
                <w:rFonts w:ascii="Times New Roman" w:hAnsi="Times New Roman" w:cs="Times New Roman"/>
                <w:sz w:val="18"/>
                <w:szCs w:val="18"/>
              </w:rPr>
              <w:t xml:space="preserve">: non-glandular and glandular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 8. Root: monocot, dicot, secondary growth.</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9. Stem: monocot, dicot - primary and secondary growth; periderm; lenticels.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10. Leaf: isobilateral, </w:t>
            </w:r>
            <w:proofErr w:type="spellStart"/>
            <w:r w:rsidRPr="00DE4D61">
              <w:rPr>
                <w:rFonts w:ascii="Times New Roman" w:hAnsi="Times New Roman" w:cs="Times New Roman"/>
                <w:sz w:val="18"/>
                <w:szCs w:val="18"/>
              </w:rPr>
              <w:t>dorsiventral</w:t>
            </w:r>
            <w:proofErr w:type="spellEnd"/>
            <w:r w:rsidRPr="00DE4D61">
              <w:rPr>
                <w:rFonts w:ascii="Times New Roman" w:hAnsi="Times New Roman" w:cs="Times New Roman"/>
                <w:sz w:val="18"/>
                <w:szCs w:val="18"/>
              </w:rPr>
              <w:t>, C4 leaves (</w:t>
            </w:r>
            <w:proofErr w:type="spellStart"/>
            <w:r w:rsidRPr="00DE4D61">
              <w:rPr>
                <w:rFonts w:ascii="Times New Roman" w:hAnsi="Times New Roman" w:cs="Times New Roman"/>
                <w:sz w:val="18"/>
                <w:szCs w:val="18"/>
              </w:rPr>
              <w:t>Kranz</w:t>
            </w:r>
            <w:proofErr w:type="spellEnd"/>
            <w:r w:rsidRPr="00DE4D61">
              <w:rPr>
                <w:rFonts w:ascii="Times New Roman" w:hAnsi="Times New Roman" w:cs="Times New Roman"/>
                <w:sz w:val="18"/>
                <w:szCs w:val="18"/>
              </w:rPr>
              <w:t xml:space="preserve"> anatomy).</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11. Adaptive Anatomy: xerophytes, hydrophytes.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12. Secretory tissues: cavities, </w:t>
            </w:r>
            <w:proofErr w:type="spellStart"/>
            <w:r w:rsidRPr="00DE4D61">
              <w:rPr>
                <w:rFonts w:ascii="Times New Roman" w:hAnsi="Times New Roman" w:cs="Times New Roman"/>
                <w:sz w:val="18"/>
                <w:szCs w:val="18"/>
              </w:rPr>
              <w:t>lithocysts</w:t>
            </w:r>
            <w:proofErr w:type="spellEnd"/>
            <w:r w:rsidRPr="00DE4D61">
              <w:rPr>
                <w:rFonts w:ascii="Times New Roman" w:hAnsi="Times New Roman" w:cs="Times New Roman"/>
                <w:sz w:val="18"/>
                <w:szCs w:val="18"/>
              </w:rPr>
              <w:t xml:space="preserve"> and </w:t>
            </w:r>
            <w:proofErr w:type="spellStart"/>
            <w:r w:rsidRPr="00DE4D61">
              <w:rPr>
                <w:rFonts w:ascii="Times New Roman" w:hAnsi="Times New Roman" w:cs="Times New Roman"/>
                <w:sz w:val="18"/>
                <w:szCs w:val="18"/>
              </w:rPr>
              <w:t>laticifers</w:t>
            </w:r>
            <w:proofErr w:type="spellEnd"/>
            <w:r w:rsidRPr="00DE4D61">
              <w:rPr>
                <w:rFonts w:ascii="Times New Roman" w:hAnsi="Times New Roman" w:cs="Times New Roman"/>
                <w:sz w:val="18"/>
                <w:szCs w:val="18"/>
              </w:rPr>
              <w:t>.</w:t>
            </w:r>
          </w:p>
        </w:tc>
        <w:tc>
          <w:tcPr>
            <w:tcW w:w="851"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(20 Lectures)</w:t>
            </w:r>
          </w:p>
        </w:tc>
        <w:tc>
          <w:tcPr>
            <w:tcW w:w="1136"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sz w:val="18"/>
                <w:szCs w:val="18"/>
              </w:rPr>
            </w:pPr>
          </w:p>
        </w:tc>
      </w:tr>
    </w:tbl>
    <w:p w:rsidR="00DE4D61" w:rsidRDefault="00DE4D61"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Pr="00DE4D61" w:rsidRDefault="00F450EA" w:rsidP="00DE4D61">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666"/>
        <w:gridCol w:w="3724"/>
        <w:gridCol w:w="2023"/>
        <w:gridCol w:w="1046"/>
        <w:gridCol w:w="878"/>
        <w:gridCol w:w="905"/>
      </w:tblGrid>
      <w:tr w:rsidR="00DE4D61" w:rsidRPr="00DE4D61" w:rsidTr="00D50D3F">
        <w:tc>
          <w:tcPr>
            <w:tcW w:w="4394" w:type="dxa"/>
            <w:gridSpan w:val="2"/>
          </w:tcPr>
          <w:p w:rsidR="00DE4D61" w:rsidRPr="00DE4D61" w:rsidRDefault="00DE4D61" w:rsidP="00215676">
            <w:pPr>
              <w:rPr>
                <w:rFonts w:ascii="Times New Roman" w:hAnsi="Times New Roman" w:cs="Times New Roman"/>
                <w:sz w:val="18"/>
                <w:szCs w:val="18"/>
              </w:rPr>
            </w:pPr>
            <w:r w:rsidRPr="00DE4D61">
              <w:rPr>
                <w:rFonts w:ascii="Times New Roman" w:hAnsi="Times New Roman" w:cs="Times New Roman"/>
                <w:sz w:val="18"/>
                <w:szCs w:val="18"/>
              </w:rPr>
              <w:lastRenderedPageBreak/>
              <w:t xml:space="preserve">Semester III </w:t>
            </w:r>
            <w:r w:rsidRPr="00DE4D61">
              <w:rPr>
                <w:rFonts w:ascii="Times New Roman" w:hAnsi="Times New Roman" w:cs="Times New Roman"/>
              </w:rPr>
              <w:t>(AY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48" w:type="dxa"/>
            <w:gridSpan w:val="4"/>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Period:                             to </w:t>
            </w:r>
          </w:p>
        </w:tc>
      </w:tr>
      <w:tr w:rsidR="00DE4D61" w:rsidRPr="00DE4D61" w:rsidTr="00D50D3F">
        <w:tc>
          <w:tcPr>
            <w:tcW w:w="4394" w:type="dxa"/>
            <w:gridSpan w:val="2"/>
          </w:tcPr>
          <w:p w:rsidR="00DE4D61" w:rsidRPr="00DE4D61" w:rsidRDefault="00DE4D61" w:rsidP="00D50D3F">
            <w:pPr>
              <w:rPr>
                <w:rFonts w:ascii="Times New Roman" w:hAnsi="Times New Roman" w:cs="Times New Roman"/>
                <w:color w:val="FF0000"/>
                <w:sz w:val="18"/>
                <w:szCs w:val="18"/>
              </w:rPr>
            </w:pPr>
            <w:r w:rsidRPr="00DE4D61">
              <w:rPr>
                <w:rFonts w:ascii="Times New Roman" w:hAnsi="Times New Roman" w:cs="Times New Roman"/>
                <w:color w:val="FF0000"/>
                <w:sz w:val="18"/>
                <w:szCs w:val="18"/>
              </w:rPr>
              <w:t xml:space="preserve">Paper: CC6T (  </w:t>
            </w:r>
            <w:r w:rsidRPr="00DE4D61">
              <w:rPr>
                <w:rFonts w:ascii="Times New Roman" w:hAnsi="Times New Roman" w:cs="Times New Roman"/>
                <w:sz w:val="18"/>
                <w:szCs w:val="18"/>
              </w:rPr>
              <w:t>Economic Botany</w:t>
            </w:r>
            <w:r w:rsidRPr="00DE4D61">
              <w:rPr>
                <w:rFonts w:ascii="Times New Roman" w:hAnsi="Times New Roman" w:cs="Times New Roman"/>
                <w:color w:val="FF0000"/>
                <w:sz w:val="18"/>
                <w:szCs w:val="18"/>
              </w:rPr>
              <w:t xml:space="preserve">  ) (Theory)</w:t>
            </w:r>
          </w:p>
        </w:tc>
        <w:tc>
          <w:tcPr>
            <w:tcW w:w="4848" w:type="dxa"/>
            <w:gridSpan w:val="4"/>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Full Marks:    40                      Credit:02</w:t>
            </w:r>
          </w:p>
        </w:tc>
      </w:tr>
      <w:tr w:rsidR="00DE4D61" w:rsidRPr="00DE4D61" w:rsidTr="00D50D3F">
        <w:tc>
          <w:tcPr>
            <w:tcW w:w="667"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Sl. No.</w:t>
            </w:r>
          </w:p>
        </w:tc>
        <w:tc>
          <w:tcPr>
            <w:tcW w:w="5752" w:type="dxa"/>
            <w:gridSpan w:val="2"/>
          </w:tcPr>
          <w:p w:rsidR="00DE4D61" w:rsidRPr="00DE4D61" w:rsidRDefault="00DE4D61" w:rsidP="00D50D3F">
            <w:pPr>
              <w:jc w:val="center"/>
              <w:rPr>
                <w:rFonts w:ascii="Times New Roman" w:hAnsi="Times New Roman" w:cs="Times New Roman"/>
                <w:b/>
                <w:sz w:val="18"/>
                <w:szCs w:val="18"/>
              </w:rPr>
            </w:pPr>
            <w:r w:rsidRPr="00DE4D61">
              <w:rPr>
                <w:rFonts w:ascii="Times New Roman" w:hAnsi="Times New Roman" w:cs="Times New Roman"/>
                <w:b/>
                <w:sz w:val="18"/>
                <w:szCs w:val="18"/>
              </w:rPr>
              <w:t>TOPICS</w:t>
            </w:r>
          </w:p>
        </w:tc>
        <w:tc>
          <w:tcPr>
            <w:tcW w:w="1040"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CLASSES ALLOTED</w:t>
            </w:r>
          </w:p>
        </w:tc>
        <w:tc>
          <w:tcPr>
            <w:tcW w:w="878"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Class taken by</w:t>
            </w:r>
          </w:p>
        </w:tc>
        <w:tc>
          <w:tcPr>
            <w:tcW w:w="90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Remark</w:t>
            </w:r>
          </w:p>
        </w:tc>
      </w:tr>
      <w:tr w:rsidR="00DE4D61" w:rsidRPr="00DE4D61" w:rsidTr="00D50D3F">
        <w:trPr>
          <w:trHeight w:val="6372"/>
        </w:trPr>
        <w:tc>
          <w:tcPr>
            <w:tcW w:w="667" w:type="dxa"/>
          </w:tcPr>
          <w:p w:rsidR="00DE4D61" w:rsidRPr="00DE4D61" w:rsidRDefault="00DE4D61" w:rsidP="00D50D3F">
            <w:pPr>
              <w:jc w:val="center"/>
              <w:rPr>
                <w:rFonts w:ascii="Times New Roman" w:hAnsi="Times New Roman" w:cs="Times New Roman"/>
                <w:sz w:val="18"/>
                <w:szCs w:val="18"/>
              </w:rPr>
            </w:pPr>
            <w:r w:rsidRPr="00DE4D61">
              <w:rPr>
                <w:rFonts w:ascii="Times New Roman" w:hAnsi="Times New Roman" w:cs="Times New Roman"/>
                <w:sz w:val="18"/>
                <w:szCs w:val="18"/>
              </w:rPr>
              <w:t>1</w:t>
            </w:r>
          </w:p>
        </w:tc>
        <w:tc>
          <w:tcPr>
            <w:tcW w:w="575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 Origin of Cultivated Plants: Concept of Centres of Origin, their importance with reference to </w:t>
            </w:r>
            <w:proofErr w:type="spellStart"/>
            <w:r w:rsidRPr="00DE4D61">
              <w:rPr>
                <w:rFonts w:ascii="Times New Roman" w:hAnsi="Times New Roman" w:cs="Times New Roman"/>
                <w:sz w:val="18"/>
                <w:szCs w:val="18"/>
              </w:rPr>
              <w:t>Vavilov’s</w:t>
            </w:r>
            <w:proofErr w:type="spellEnd"/>
            <w:r w:rsidRPr="00DE4D61">
              <w:rPr>
                <w:rFonts w:ascii="Times New Roman" w:hAnsi="Times New Roman" w:cs="Times New Roman"/>
                <w:sz w:val="18"/>
                <w:szCs w:val="18"/>
              </w:rPr>
              <w:t xml:space="preserve"> work. Examples of major plant introductions; Crop domestication and loss of genetic diversity; evolution of new crops/varieties, importance of </w:t>
            </w:r>
            <w:proofErr w:type="spellStart"/>
            <w:r w:rsidRPr="00DE4D61">
              <w:rPr>
                <w:rFonts w:ascii="Times New Roman" w:hAnsi="Times New Roman" w:cs="Times New Roman"/>
                <w:sz w:val="18"/>
                <w:szCs w:val="18"/>
              </w:rPr>
              <w:t>germplasm</w:t>
            </w:r>
            <w:proofErr w:type="spellEnd"/>
            <w:r w:rsidRPr="00DE4D61">
              <w:rPr>
                <w:rFonts w:ascii="Times New Roman" w:hAnsi="Times New Roman" w:cs="Times New Roman"/>
                <w:sz w:val="18"/>
                <w:szCs w:val="18"/>
              </w:rPr>
              <w:t xml:space="preserve"> diversity.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2: Cereals: Wheat and Rice (origin, morphology, cultivation, management processing &amp; uses); Brief account of millets.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3: Legumes: Origin, morphology cultivation, management and uses of Chick pea, Pigeon pea and fodder legumes. Importance to man and ecosystem.</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4: Sources of sugars and starches: (Morphology cultivation, management and processing of sugarcane, products and by-products of sugarcane industry. Potato – morphology, propagation &amp; uses.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5: Spices: Listing of important spices, their family and part used. Economic importance with special reference to fennel, saffron, clove and black pepper</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6: Beverages: Tea, Coffee (morphology, processing &amp; uses)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7: Sources of oils and </w:t>
            </w:r>
            <w:proofErr w:type="gramStart"/>
            <w:r w:rsidRPr="00DE4D61">
              <w:rPr>
                <w:rFonts w:ascii="Times New Roman" w:hAnsi="Times New Roman" w:cs="Times New Roman"/>
                <w:sz w:val="18"/>
                <w:szCs w:val="18"/>
              </w:rPr>
              <w:t>fats :General</w:t>
            </w:r>
            <w:proofErr w:type="gramEnd"/>
            <w:r w:rsidRPr="00DE4D61">
              <w:rPr>
                <w:rFonts w:ascii="Times New Roman" w:hAnsi="Times New Roman" w:cs="Times New Roman"/>
                <w:sz w:val="18"/>
                <w:szCs w:val="18"/>
              </w:rPr>
              <w:t xml:space="preserve"> description, classification, extraction, their uses and health implications groundnut, coconut, linseed, soybean, mustard and coconut (Botanical name, family &amp; uses). Essential Oils: General account, extraction methods, comparison with fatty oils &amp; their uses.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8: Natural Rubber: Para-rubber: tapping, processing and uses.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9: Drug-yielding </w:t>
            </w:r>
            <w:proofErr w:type="gramStart"/>
            <w:r w:rsidRPr="00DE4D61">
              <w:rPr>
                <w:rFonts w:ascii="Times New Roman" w:hAnsi="Times New Roman" w:cs="Times New Roman"/>
                <w:sz w:val="18"/>
                <w:szCs w:val="18"/>
              </w:rPr>
              <w:t>plants :Therapeutic</w:t>
            </w:r>
            <w:proofErr w:type="gramEnd"/>
            <w:r w:rsidRPr="00DE4D61">
              <w:rPr>
                <w:rFonts w:ascii="Times New Roman" w:hAnsi="Times New Roman" w:cs="Times New Roman"/>
                <w:sz w:val="18"/>
                <w:szCs w:val="18"/>
              </w:rPr>
              <w:t xml:space="preserve"> and habit-forming drugs with special reference to Cinchona, Digitalis, </w:t>
            </w:r>
            <w:proofErr w:type="spellStart"/>
            <w:r w:rsidRPr="00DE4D61">
              <w:rPr>
                <w:rFonts w:ascii="Times New Roman" w:hAnsi="Times New Roman" w:cs="Times New Roman"/>
                <w:sz w:val="18"/>
                <w:szCs w:val="18"/>
              </w:rPr>
              <w:t>Papaver</w:t>
            </w:r>
            <w:proofErr w:type="spellEnd"/>
            <w:r w:rsidRPr="00DE4D61">
              <w:rPr>
                <w:rFonts w:ascii="Times New Roman" w:hAnsi="Times New Roman" w:cs="Times New Roman"/>
                <w:sz w:val="18"/>
                <w:szCs w:val="18"/>
              </w:rPr>
              <w:t xml:space="preserve"> and Cannabis; Tobacco (Morphology, processing, uses and health hazards).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10: Timber plants: General account with special reference to teak and pine.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11: </w:t>
            </w:r>
            <w:proofErr w:type="spellStart"/>
            <w:r w:rsidRPr="00DE4D61">
              <w:rPr>
                <w:rFonts w:ascii="Times New Roman" w:hAnsi="Times New Roman" w:cs="Times New Roman"/>
                <w:sz w:val="18"/>
                <w:szCs w:val="18"/>
              </w:rPr>
              <w:t>Fibers</w:t>
            </w:r>
            <w:proofErr w:type="spellEnd"/>
            <w:r w:rsidRPr="00DE4D61">
              <w:rPr>
                <w:rFonts w:ascii="Times New Roman" w:hAnsi="Times New Roman" w:cs="Times New Roman"/>
                <w:sz w:val="18"/>
                <w:szCs w:val="18"/>
              </w:rPr>
              <w:t xml:space="preserve">: Classification based on the origin of </w:t>
            </w:r>
            <w:proofErr w:type="spellStart"/>
            <w:r w:rsidRPr="00DE4D61">
              <w:rPr>
                <w:rFonts w:ascii="Times New Roman" w:hAnsi="Times New Roman" w:cs="Times New Roman"/>
                <w:sz w:val="18"/>
                <w:szCs w:val="18"/>
              </w:rPr>
              <w:t>fibers</w:t>
            </w:r>
            <w:proofErr w:type="spellEnd"/>
            <w:r w:rsidRPr="00DE4D61">
              <w:rPr>
                <w:rFonts w:ascii="Times New Roman" w:hAnsi="Times New Roman" w:cs="Times New Roman"/>
                <w:sz w:val="18"/>
                <w:szCs w:val="18"/>
              </w:rPr>
              <w:t>; Cotton, Coir and Jute (morphology, extraction and uses).</w:t>
            </w:r>
          </w:p>
        </w:tc>
        <w:tc>
          <w:tcPr>
            <w:tcW w:w="1040"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(60 lectures)</w:t>
            </w: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5" w:type="dxa"/>
          </w:tcPr>
          <w:p w:rsidR="00DE4D61" w:rsidRPr="00DE4D61" w:rsidRDefault="00DE4D61" w:rsidP="00D50D3F">
            <w:pPr>
              <w:rPr>
                <w:rFonts w:ascii="Times New Roman" w:hAnsi="Times New Roman" w:cs="Times New Roman"/>
                <w:sz w:val="18"/>
                <w:szCs w:val="18"/>
              </w:rPr>
            </w:pPr>
          </w:p>
        </w:tc>
      </w:tr>
    </w:tbl>
    <w:p w:rsidR="00DE4D61" w:rsidRPr="00DE4D61" w:rsidRDefault="00DE4D61" w:rsidP="00DE4D61">
      <w:pPr>
        <w:rPr>
          <w:rFonts w:ascii="Times New Roman" w:hAnsi="Times New Roman" w:cs="Times New Roman"/>
          <w:sz w:val="18"/>
          <w:szCs w:val="18"/>
        </w:rPr>
      </w:pPr>
    </w:p>
    <w:p w:rsidR="00DE4D61" w:rsidRPr="00DE4D61" w:rsidRDefault="00DE4D61" w:rsidP="00DE4D61">
      <w:pPr>
        <w:rPr>
          <w:rFonts w:ascii="Times New Roman" w:hAnsi="Times New Roman" w:cs="Times New Roman"/>
          <w:sz w:val="18"/>
          <w:szCs w:val="18"/>
        </w:rPr>
      </w:pPr>
    </w:p>
    <w:p w:rsidR="00DE4D61" w:rsidRPr="00DE4D61" w:rsidRDefault="00DE4D61" w:rsidP="00DE4D61">
      <w:pPr>
        <w:rPr>
          <w:rFonts w:ascii="Times New Roman" w:hAnsi="Times New Roman" w:cs="Times New Roman"/>
          <w:sz w:val="18"/>
          <w:szCs w:val="18"/>
        </w:rPr>
      </w:pPr>
    </w:p>
    <w:p w:rsidR="00DE4D61" w:rsidRDefault="00DE4D61"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Pr="00DE4D61" w:rsidRDefault="00F450EA" w:rsidP="00DE4D61">
      <w:pPr>
        <w:rPr>
          <w:rFonts w:ascii="Times New Roman" w:hAnsi="Times New Roman" w:cs="Times New Roman"/>
          <w:sz w:val="18"/>
          <w:szCs w:val="18"/>
        </w:rPr>
      </w:pPr>
    </w:p>
    <w:p w:rsidR="00DE4D61" w:rsidRPr="00DE4D61" w:rsidRDefault="00DE4D61" w:rsidP="00DE4D61">
      <w:pPr>
        <w:rPr>
          <w:rFonts w:ascii="Times New Roman" w:hAnsi="Times New Roman" w:cs="Times New Roman"/>
          <w:sz w:val="18"/>
          <w:szCs w:val="18"/>
        </w:rPr>
      </w:pPr>
    </w:p>
    <w:p w:rsidR="00DE4D61" w:rsidRPr="00DE4D61" w:rsidRDefault="00DE4D61" w:rsidP="00DE4D61">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666"/>
        <w:gridCol w:w="3651"/>
        <w:gridCol w:w="2032"/>
        <w:gridCol w:w="1046"/>
        <w:gridCol w:w="873"/>
        <w:gridCol w:w="974"/>
      </w:tblGrid>
      <w:tr w:rsidR="00DE4D61" w:rsidRPr="00DE4D61" w:rsidTr="00D50D3F">
        <w:tc>
          <w:tcPr>
            <w:tcW w:w="4355" w:type="dxa"/>
            <w:gridSpan w:val="2"/>
          </w:tcPr>
          <w:p w:rsidR="00DE4D61" w:rsidRPr="00DE4D61" w:rsidRDefault="00DE4D61" w:rsidP="00215676">
            <w:pPr>
              <w:rPr>
                <w:rFonts w:ascii="Times New Roman" w:hAnsi="Times New Roman" w:cs="Times New Roman"/>
                <w:sz w:val="18"/>
                <w:szCs w:val="18"/>
              </w:rPr>
            </w:pPr>
            <w:r w:rsidRPr="00DE4D61">
              <w:rPr>
                <w:rFonts w:ascii="Times New Roman" w:hAnsi="Times New Roman" w:cs="Times New Roman"/>
                <w:sz w:val="18"/>
                <w:szCs w:val="18"/>
              </w:rPr>
              <w:lastRenderedPageBreak/>
              <w:t xml:space="preserve">Semester III </w:t>
            </w:r>
            <w:r w:rsidRPr="00DE4D61">
              <w:rPr>
                <w:rFonts w:ascii="Times New Roman" w:hAnsi="Times New Roman" w:cs="Times New Roman"/>
              </w:rPr>
              <w:t>(AY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87" w:type="dxa"/>
            <w:gridSpan w:val="4"/>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Period:                             to </w:t>
            </w:r>
          </w:p>
        </w:tc>
      </w:tr>
      <w:tr w:rsidR="00DE4D61" w:rsidRPr="00DE4D61" w:rsidTr="00D50D3F">
        <w:tc>
          <w:tcPr>
            <w:tcW w:w="4355" w:type="dxa"/>
            <w:gridSpan w:val="2"/>
          </w:tcPr>
          <w:p w:rsidR="00DE4D61" w:rsidRPr="00DE4D61" w:rsidRDefault="00DE4D61" w:rsidP="00D50D3F">
            <w:pPr>
              <w:rPr>
                <w:rFonts w:ascii="Times New Roman" w:hAnsi="Times New Roman" w:cs="Times New Roman"/>
                <w:color w:val="FF0000"/>
                <w:sz w:val="18"/>
                <w:szCs w:val="18"/>
              </w:rPr>
            </w:pPr>
            <w:r w:rsidRPr="00DE4D61">
              <w:rPr>
                <w:rFonts w:ascii="Times New Roman" w:hAnsi="Times New Roman" w:cs="Times New Roman"/>
                <w:color w:val="FF0000"/>
                <w:sz w:val="18"/>
                <w:szCs w:val="18"/>
              </w:rPr>
              <w:t>Paper: CC6P (</w:t>
            </w:r>
            <w:r w:rsidRPr="00DE4D61">
              <w:rPr>
                <w:rFonts w:ascii="Times New Roman" w:hAnsi="Times New Roman" w:cs="Times New Roman"/>
                <w:sz w:val="18"/>
                <w:szCs w:val="18"/>
              </w:rPr>
              <w:t>Economic Botany</w:t>
            </w:r>
            <w:r w:rsidRPr="00DE4D61">
              <w:rPr>
                <w:rFonts w:ascii="Times New Roman" w:hAnsi="Times New Roman" w:cs="Times New Roman"/>
                <w:color w:val="FF0000"/>
                <w:sz w:val="18"/>
                <w:szCs w:val="18"/>
              </w:rPr>
              <w:t>) (Practical)</w:t>
            </w:r>
          </w:p>
        </w:tc>
        <w:tc>
          <w:tcPr>
            <w:tcW w:w="4887" w:type="dxa"/>
            <w:gridSpan w:val="4"/>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Full Marks:                          Credit:</w:t>
            </w:r>
          </w:p>
        </w:tc>
      </w:tr>
      <w:tr w:rsidR="00DE4D61" w:rsidRPr="00DE4D61" w:rsidTr="00D50D3F">
        <w:tc>
          <w:tcPr>
            <w:tcW w:w="666"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Sl. No.</w:t>
            </w:r>
          </w:p>
        </w:tc>
        <w:tc>
          <w:tcPr>
            <w:tcW w:w="5753" w:type="dxa"/>
            <w:gridSpan w:val="2"/>
          </w:tcPr>
          <w:p w:rsidR="00DE4D61" w:rsidRPr="00DE4D61" w:rsidRDefault="00DE4D61" w:rsidP="00D50D3F">
            <w:pPr>
              <w:jc w:val="center"/>
              <w:rPr>
                <w:rFonts w:ascii="Times New Roman" w:hAnsi="Times New Roman" w:cs="Times New Roman"/>
                <w:b/>
                <w:sz w:val="18"/>
                <w:szCs w:val="18"/>
              </w:rPr>
            </w:pPr>
            <w:r w:rsidRPr="00DE4D61">
              <w:rPr>
                <w:rFonts w:ascii="Times New Roman" w:hAnsi="Times New Roman" w:cs="Times New Roman"/>
                <w:b/>
                <w:sz w:val="18"/>
                <w:szCs w:val="18"/>
              </w:rPr>
              <w:t>TOPICS</w:t>
            </w:r>
          </w:p>
        </w:tc>
        <w:tc>
          <w:tcPr>
            <w:tcW w:w="969"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CLASSES ALLOTED</w:t>
            </w:r>
          </w:p>
        </w:tc>
        <w:tc>
          <w:tcPr>
            <w:tcW w:w="876"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Class taken by</w:t>
            </w:r>
          </w:p>
        </w:tc>
        <w:tc>
          <w:tcPr>
            <w:tcW w:w="978"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Remark</w:t>
            </w:r>
          </w:p>
        </w:tc>
      </w:tr>
      <w:tr w:rsidR="00DE4D61" w:rsidRPr="00DE4D61" w:rsidTr="00D50D3F">
        <w:trPr>
          <w:trHeight w:val="5383"/>
        </w:trPr>
        <w:tc>
          <w:tcPr>
            <w:tcW w:w="666" w:type="dxa"/>
          </w:tcPr>
          <w:p w:rsidR="00DE4D61" w:rsidRPr="00DE4D61" w:rsidRDefault="00DE4D61" w:rsidP="00D50D3F">
            <w:pPr>
              <w:jc w:val="center"/>
              <w:rPr>
                <w:rFonts w:ascii="Times New Roman" w:hAnsi="Times New Roman" w:cs="Times New Roman"/>
                <w:sz w:val="18"/>
                <w:szCs w:val="18"/>
              </w:rPr>
            </w:pPr>
            <w:r w:rsidRPr="00DE4D61">
              <w:rPr>
                <w:rFonts w:ascii="Times New Roman" w:hAnsi="Times New Roman" w:cs="Times New Roman"/>
                <w:sz w:val="18"/>
                <w:szCs w:val="18"/>
              </w:rPr>
              <w:t>1</w:t>
            </w:r>
          </w:p>
        </w:tc>
        <w:tc>
          <w:tcPr>
            <w:tcW w:w="5753"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1. Cereals: Wheat (habit sketch, L. S/T.S. grain, starch grains, micro-chemical tests) Rice (habit sketch, study of paddy and grain, starch grains, micro-chemical tests).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2. Legumes: Soybean, Groundnut, (habit, fruit, seed structure, micro-chemical tests).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3. Sources of sugars and starches: Sugarcane </w:t>
            </w:r>
            <w:proofErr w:type="gramStart"/>
            <w:r w:rsidRPr="00DE4D61">
              <w:rPr>
                <w:rFonts w:ascii="Times New Roman" w:hAnsi="Times New Roman" w:cs="Times New Roman"/>
                <w:sz w:val="18"/>
                <w:szCs w:val="18"/>
              </w:rPr>
              <w:t>( habit</w:t>
            </w:r>
            <w:proofErr w:type="gramEnd"/>
            <w:r w:rsidRPr="00DE4D61">
              <w:rPr>
                <w:rFonts w:ascii="Times New Roman" w:hAnsi="Times New Roman" w:cs="Times New Roman"/>
                <w:sz w:val="18"/>
                <w:szCs w:val="18"/>
              </w:rPr>
              <w:t xml:space="preserve"> sketch; cane juice- micro-chemical tests), Potato (habit sketch, tuber morphology, T.S. tuber to show localization of starch grains, </w:t>
            </w:r>
            <w:proofErr w:type="spellStart"/>
            <w:r w:rsidRPr="00DE4D61">
              <w:rPr>
                <w:rFonts w:ascii="Times New Roman" w:hAnsi="Times New Roman" w:cs="Times New Roman"/>
                <w:sz w:val="18"/>
                <w:szCs w:val="18"/>
              </w:rPr>
              <w:t>w.m</w:t>
            </w:r>
            <w:proofErr w:type="spellEnd"/>
            <w:r w:rsidRPr="00DE4D61">
              <w:rPr>
                <w:rFonts w:ascii="Times New Roman" w:hAnsi="Times New Roman" w:cs="Times New Roman"/>
                <w:sz w:val="18"/>
                <w:szCs w:val="18"/>
              </w:rPr>
              <w:t xml:space="preserve">. starch grains, micro-chemical tests).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4. Spices: Black pepper, Fennel and Clove (habit and sections).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5. Beverages: Tea (plant specimen, tea leaves), Coffee (plant specimen, beans).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6. Sources of oils and fats: Coconut- T.S. nut, Mustard–plant specimen, seeds; tests for fats in crushed seeds.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7. Essential oil-yielding plants: Habit sketch of Rosa, </w:t>
            </w:r>
            <w:proofErr w:type="spellStart"/>
            <w:r w:rsidRPr="00DE4D61">
              <w:rPr>
                <w:rFonts w:ascii="Times New Roman" w:hAnsi="Times New Roman" w:cs="Times New Roman"/>
                <w:sz w:val="18"/>
                <w:szCs w:val="18"/>
              </w:rPr>
              <w:t>Vetiveria</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Santalum</w:t>
            </w:r>
            <w:proofErr w:type="spellEnd"/>
            <w:r w:rsidRPr="00DE4D61">
              <w:rPr>
                <w:rFonts w:ascii="Times New Roman" w:hAnsi="Times New Roman" w:cs="Times New Roman"/>
                <w:sz w:val="18"/>
                <w:szCs w:val="18"/>
              </w:rPr>
              <w:t xml:space="preserve"> and Eucalyptus (specimens/photographs).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Rubber: specimen, photograph/model of tapping, samples of rubber products.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9. Drug-yielding plants: Specimens of Digitalis, </w:t>
            </w:r>
            <w:proofErr w:type="spellStart"/>
            <w:r w:rsidRPr="00DE4D61">
              <w:rPr>
                <w:rFonts w:ascii="Times New Roman" w:hAnsi="Times New Roman" w:cs="Times New Roman"/>
                <w:sz w:val="18"/>
                <w:szCs w:val="18"/>
              </w:rPr>
              <w:t>Papaver</w:t>
            </w:r>
            <w:proofErr w:type="spellEnd"/>
            <w:r w:rsidRPr="00DE4D61">
              <w:rPr>
                <w:rFonts w:ascii="Times New Roman" w:hAnsi="Times New Roman" w:cs="Times New Roman"/>
                <w:sz w:val="18"/>
                <w:szCs w:val="18"/>
              </w:rPr>
              <w:t xml:space="preserve"> and Cannabis.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10. Tobacco: specimen and products of Tobacco.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11. Woods: </w:t>
            </w:r>
            <w:proofErr w:type="spellStart"/>
            <w:r w:rsidRPr="00DE4D61">
              <w:rPr>
                <w:rFonts w:ascii="Times New Roman" w:hAnsi="Times New Roman" w:cs="Times New Roman"/>
                <w:sz w:val="18"/>
                <w:szCs w:val="18"/>
              </w:rPr>
              <w:t>Tectona</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Pinus</w:t>
            </w:r>
            <w:proofErr w:type="spellEnd"/>
            <w:r w:rsidRPr="00DE4D61">
              <w:rPr>
                <w:rFonts w:ascii="Times New Roman" w:hAnsi="Times New Roman" w:cs="Times New Roman"/>
                <w:sz w:val="18"/>
                <w:szCs w:val="18"/>
              </w:rPr>
              <w:t>: Specimen, Section of young stem.</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12. </w:t>
            </w:r>
            <w:proofErr w:type="spellStart"/>
            <w:r w:rsidRPr="00DE4D61">
              <w:rPr>
                <w:rFonts w:ascii="Times New Roman" w:hAnsi="Times New Roman" w:cs="Times New Roman"/>
                <w:sz w:val="18"/>
                <w:szCs w:val="18"/>
              </w:rPr>
              <w:t>Fiber</w:t>
            </w:r>
            <w:proofErr w:type="spellEnd"/>
            <w:r w:rsidRPr="00DE4D61">
              <w:rPr>
                <w:rFonts w:ascii="Times New Roman" w:hAnsi="Times New Roman" w:cs="Times New Roman"/>
                <w:sz w:val="18"/>
                <w:szCs w:val="18"/>
              </w:rPr>
              <w:t xml:space="preserve">-yielding plants: Cotton (specimen, whole mount of seed to show lint and fuzz; whole mount of </w:t>
            </w:r>
            <w:proofErr w:type="spellStart"/>
            <w:r w:rsidRPr="00DE4D61">
              <w:rPr>
                <w:rFonts w:ascii="Times New Roman" w:hAnsi="Times New Roman" w:cs="Times New Roman"/>
                <w:sz w:val="18"/>
                <w:szCs w:val="18"/>
              </w:rPr>
              <w:t>fiber</w:t>
            </w:r>
            <w:proofErr w:type="spellEnd"/>
            <w:r w:rsidRPr="00DE4D61">
              <w:rPr>
                <w:rFonts w:ascii="Times New Roman" w:hAnsi="Times New Roman" w:cs="Times New Roman"/>
                <w:sz w:val="18"/>
                <w:szCs w:val="18"/>
              </w:rPr>
              <w:t xml:space="preserve"> and test for cellulose), Jute (specimen, transverse section of stem, test for lignin on transverse section of stem and </w:t>
            </w:r>
            <w:proofErr w:type="spellStart"/>
            <w:r w:rsidRPr="00DE4D61">
              <w:rPr>
                <w:rFonts w:ascii="Times New Roman" w:hAnsi="Times New Roman" w:cs="Times New Roman"/>
                <w:sz w:val="18"/>
                <w:szCs w:val="18"/>
              </w:rPr>
              <w:t>fiber</w:t>
            </w:r>
            <w:proofErr w:type="spellEnd"/>
            <w:r w:rsidRPr="00DE4D61">
              <w:rPr>
                <w:rFonts w:ascii="Times New Roman" w:hAnsi="Times New Roman" w:cs="Times New Roman"/>
                <w:sz w:val="18"/>
                <w:szCs w:val="18"/>
              </w:rPr>
              <w:t>).</w:t>
            </w:r>
          </w:p>
        </w:tc>
        <w:tc>
          <w:tcPr>
            <w:tcW w:w="969"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(24 lectures)</w:t>
            </w:r>
          </w:p>
        </w:tc>
        <w:tc>
          <w:tcPr>
            <w:tcW w:w="876"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78" w:type="dxa"/>
          </w:tcPr>
          <w:p w:rsidR="00DE4D61" w:rsidRPr="00DE4D61" w:rsidRDefault="00DE4D61" w:rsidP="00D50D3F">
            <w:pPr>
              <w:rPr>
                <w:rFonts w:ascii="Times New Roman" w:hAnsi="Times New Roman" w:cs="Times New Roman"/>
                <w:sz w:val="18"/>
                <w:szCs w:val="18"/>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52"/>
        <w:gridCol w:w="2043"/>
        <w:gridCol w:w="998"/>
        <w:gridCol w:w="875"/>
        <w:gridCol w:w="906"/>
      </w:tblGrid>
      <w:tr w:rsidR="00DE4D61" w:rsidRPr="00DE4D61" w:rsidTr="00D50D3F">
        <w:tc>
          <w:tcPr>
            <w:tcW w:w="4420"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III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822"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20"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CC7T (</w:t>
            </w:r>
            <w:r w:rsidRPr="00DE4D61">
              <w:rPr>
                <w:rFonts w:ascii="Times New Roman" w:hAnsi="Times New Roman" w:cs="Times New Roman"/>
              </w:rPr>
              <w:t>Genetics</w:t>
            </w:r>
            <w:r w:rsidRPr="00DE4D61">
              <w:rPr>
                <w:rFonts w:ascii="Times New Roman" w:hAnsi="Times New Roman" w:cs="Times New Roman"/>
                <w:color w:val="FF0000"/>
              </w:rPr>
              <w:t>) (Theory)</w:t>
            </w:r>
          </w:p>
        </w:tc>
        <w:tc>
          <w:tcPr>
            <w:tcW w:w="4822"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5"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 Mendelian genetics and its extension </w:t>
            </w:r>
            <w:proofErr w:type="spellStart"/>
            <w:r w:rsidRPr="00DE4D61">
              <w:rPr>
                <w:rFonts w:ascii="Times New Roman" w:hAnsi="Times New Roman" w:cs="Times New Roman"/>
                <w:sz w:val="18"/>
                <w:szCs w:val="18"/>
              </w:rPr>
              <w:t>Mendelism</w:t>
            </w:r>
            <w:proofErr w:type="spellEnd"/>
            <w:r w:rsidRPr="00DE4D61">
              <w:rPr>
                <w:rFonts w:ascii="Times New Roman" w:hAnsi="Times New Roman" w:cs="Times New Roman"/>
                <w:sz w:val="18"/>
                <w:szCs w:val="18"/>
              </w:rPr>
              <w:t xml:space="preserve">: History; Principles of inheritance; Chromosome theory of inheritance; Autosomes and sex chromosomes; Probability and pedigree analysis; Incomplete dominance and </w:t>
            </w:r>
            <w:proofErr w:type="spellStart"/>
            <w:r w:rsidRPr="00DE4D61">
              <w:rPr>
                <w:rFonts w:ascii="Times New Roman" w:hAnsi="Times New Roman" w:cs="Times New Roman"/>
                <w:sz w:val="18"/>
                <w:szCs w:val="18"/>
              </w:rPr>
              <w:t>codominance</w:t>
            </w:r>
            <w:proofErr w:type="spellEnd"/>
            <w:r w:rsidRPr="00DE4D61">
              <w:rPr>
                <w:rFonts w:ascii="Times New Roman" w:hAnsi="Times New Roman" w:cs="Times New Roman"/>
                <w:sz w:val="18"/>
                <w:szCs w:val="18"/>
              </w:rPr>
              <w:t xml:space="preserve">; Multiple alleles, Lethal alleles, Epistasis, </w:t>
            </w:r>
            <w:proofErr w:type="spellStart"/>
            <w:r w:rsidRPr="00DE4D61">
              <w:rPr>
                <w:rFonts w:ascii="Times New Roman" w:hAnsi="Times New Roman" w:cs="Times New Roman"/>
                <w:sz w:val="18"/>
                <w:szCs w:val="18"/>
              </w:rPr>
              <w:t>Pleiotropy</w:t>
            </w:r>
            <w:proofErr w:type="spellEnd"/>
            <w:r w:rsidRPr="00DE4D61">
              <w:rPr>
                <w:rFonts w:ascii="Times New Roman" w:hAnsi="Times New Roman" w:cs="Times New Roman"/>
                <w:sz w:val="18"/>
                <w:szCs w:val="18"/>
              </w:rPr>
              <w:t xml:space="preserve">, Recessive and Dominant traits, Penetrance and Expressivity, </w:t>
            </w:r>
            <w:proofErr w:type="spellStart"/>
            <w:r w:rsidRPr="00DE4D61">
              <w:rPr>
                <w:rFonts w:ascii="Times New Roman" w:hAnsi="Times New Roman" w:cs="Times New Roman"/>
                <w:sz w:val="18"/>
                <w:szCs w:val="18"/>
              </w:rPr>
              <w:t>Numericals</w:t>
            </w:r>
            <w:proofErr w:type="spellEnd"/>
            <w:r w:rsidRPr="00DE4D61">
              <w:rPr>
                <w:rFonts w:ascii="Times New Roman" w:hAnsi="Times New Roman" w:cs="Times New Roman"/>
                <w:sz w:val="18"/>
                <w:szCs w:val="18"/>
              </w:rPr>
              <w:t>; Polygenic inheritance.</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(16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2: </w:t>
            </w:r>
            <w:proofErr w:type="spellStart"/>
            <w:r w:rsidRPr="00DE4D61">
              <w:rPr>
                <w:rFonts w:ascii="Times New Roman" w:hAnsi="Times New Roman" w:cs="Times New Roman"/>
                <w:sz w:val="18"/>
                <w:szCs w:val="18"/>
              </w:rPr>
              <w:t>Extrachromosomal</w:t>
            </w:r>
            <w:proofErr w:type="spellEnd"/>
            <w:r w:rsidRPr="00DE4D61">
              <w:rPr>
                <w:rFonts w:ascii="Times New Roman" w:hAnsi="Times New Roman" w:cs="Times New Roman"/>
                <w:sz w:val="18"/>
                <w:szCs w:val="18"/>
              </w:rPr>
              <w:t xml:space="preserve"> Inheritance Chloroplast mutation: Variegation in Four o’clock plant; Mitochondrial mutations in yeast; Maternal effects-shell coiling in snail; Infective heredity- Kappa particles in Paramecium.</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3</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3: Linkage, crossing over and chromosome mapping Linkage and crossing over-Cytological and molecular basis of crossing over; Recombination frequency, two factor and three factor crosses; Interference and coincidence; </w:t>
            </w:r>
            <w:proofErr w:type="spellStart"/>
            <w:r w:rsidRPr="00DE4D61">
              <w:rPr>
                <w:rFonts w:ascii="Times New Roman" w:hAnsi="Times New Roman" w:cs="Times New Roman"/>
                <w:sz w:val="18"/>
                <w:szCs w:val="18"/>
              </w:rPr>
              <w:t>Numericals</w:t>
            </w:r>
            <w:proofErr w:type="spellEnd"/>
            <w:r w:rsidRPr="00DE4D61">
              <w:rPr>
                <w:rFonts w:ascii="Times New Roman" w:hAnsi="Times New Roman" w:cs="Times New Roman"/>
                <w:sz w:val="18"/>
                <w:szCs w:val="18"/>
              </w:rPr>
              <w:t xml:space="preserve"> based on gene mapping; Sex Linkage.</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(12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4: Variation in chromosome number and structure  Deletion, Duplication, Inversion, Translocation, Position effect, </w:t>
            </w:r>
            <w:proofErr w:type="spellStart"/>
            <w:r w:rsidRPr="00DE4D61">
              <w:rPr>
                <w:rFonts w:ascii="Times New Roman" w:hAnsi="Times New Roman" w:cs="Times New Roman"/>
                <w:sz w:val="18"/>
                <w:szCs w:val="18"/>
              </w:rPr>
              <w:t>Euploidy</w:t>
            </w:r>
            <w:proofErr w:type="spellEnd"/>
            <w:r w:rsidRPr="00DE4D61">
              <w:rPr>
                <w:rFonts w:ascii="Times New Roman" w:hAnsi="Times New Roman" w:cs="Times New Roman"/>
                <w:sz w:val="18"/>
                <w:szCs w:val="18"/>
              </w:rPr>
              <w:t xml:space="preserve"> and Aneuploidy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(8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5: Gene mutations Types of mutations; Molecular basis of Mutations; Mutagens – physical and chemical (Base </w:t>
            </w:r>
            <w:proofErr w:type="spellStart"/>
            <w:r w:rsidRPr="00DE4D61">
              <w:rPr>
                <w:rFonts w:ascii="Times New Roman" w:hAnsi="Times New Roman" w:cs="Times New Roman"/>
                <w:sz w:val="18"/>
                <w:szCs w:val="18"/>
              </w:rPr>
              <w:t>analogs</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deaminating</w:t>
            </w:r>
            <w:proofErr w:type="spellEnd"/>
            <w:r w:rsidRPr="00DE4D61">
              <w:rPr>
                <w:rFonts w:ascii="Times New Roman" w:hAnsi="Times New Roman" w:cs="Times New Roman"/>
                <w:sz w:val="18"/>
                <w:szCs w:val="18"/>
              </w:rPr>
              <w:t xml:space="preserve">, alkylating and intercalating agents); Detection of mutations: </w:t>
            </w:r>
            <w:proofErr w:type="spellStart"/>
            <w:r w:rsidRPr="00DE4D61">
              <w:rPr>
                <w:rFonts w:ascii="Times New Roman" w:hAnsi="Times New Roman" w:cs="Times New Roman"/>
                <w:sz w:val="18"/>
                <w:szCs w:val="18"/>
              </w:rPr>
              <w:t>ClB</w:t>
            </w:r>
            <w:proofErr w:type="spellEnd"/>
            <w:r w:rsidRPr="00DE4D61">
              <w:rPr>
                <w:rFonts w:ascii="Times New Roman" w:hAnsi="Times New Roman" w:cs="Times New Roman"/>
                <w:sz w:val="18"/>
                <w:szCs w:val="18"/>
              </w:rPr>
              <w:t xml:space="preserve"> method. Role of Transposons in </w:t>
            </w:r>
            <w:proofErr w:type="spellStart"/>
            <w:r w:rsidRPr="00DE4D61">
              <w:rPr>
                <w:rFonts w:ascii="Times New Roman" w:hAnsi="Times New Roman" w:cs="Times New Roman"/>
                <w:sz w:val="18"/>
                <w:szCs w:val="18"/>
              </w:rPr>
              <w:t>mutation.DNA</w:t>
            </w:r>
            <w:proofErr w:type="spellEnd"/>
            <w:r w:rsidRPr="00DE4D61">
              <w:rPr>
                <w:rFonts w:ascii="Times New Roman" w:hAnsi="Times New Roman" w:cs="Times New Roman"/>
                <w:sz w:val="18"/>
                <w:szCs w:val="18"/>
              </w:rPr>
              <w:t xml:space="preserve"> repair mechanisms.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6: Fine structure of gene Classical vs molecular concepts of gene; </w:t>
            </w:r>
            <w:proofErr w:type="spellStart"/>
            <w:r w:rsidRPr="00DE4D61">
              <w:rPr>
                <w:rFonts w:ascii="Times New Roman" w:hAnsi="Times New Roman" w:cs="Times New Roman"/>
                <w:sz w:val="18"/>
                <w:szCs w:val="18"/>
              </w:rPr>
              <w:t>Cis</w:t>
            </w:r>
            <w:proofErr w:type="spellEnd"/>
            <w:r w:rsidRPr="00DE4D61">
              <w:rPr>
                <w:rFonts w:ascii="Times New Roman" w:hAnsi="Times New Roman" w:cs="Times New Roman"/>
                <w:sz w:val="18"/>
                <w:szCs w:val="18"/>
              </w:rPr>
              <w:t xml:space="preserve">-Trans complementation test for functional </w:t>
            </w:r>
            <w:proofErr w:type="spellStart"/>
            <w:r w:rsidRPr="00DE4D61">
              <w:rPr>
                <w:rFonts w:ascii="Times New Roman" w:hAnsi="Times New Roman" w:cs="Times New Roman"/>
                <w:sz w:val="18"/>
                <w:szCs w:val="18"/>
              </w:rPr>
              <w:t>allelism</w:t>
            </w:r>
            <w:proofErr w:type="spellEnd"/>
            <w:r w:rsidRPr="00DE4D61">
              <w:rPr>
                <w:rFonts w:ascii="Times New Roman" w:hAnsi="Times New Roman" w:cs="Times New Roman"/>
                <w:sz w:val="18"/>
                <w:szCs w:val="18"/>
              </w:rPr>
              <w:t xml:space="preserve">; Structure of Phage T4, </w:t>
            </w:r>
            <w:proofErr w:type="spellStart"/>
            <w:r w:rsidRPr="00DE4D61">
              <w:rPr>
                <w:rFonts w:ascii="Times New Roman" w:hAnsi="Times New Roman" w:cs="Times New Roman"/>
                <w:sz w:val="18"/>
                <w:szCs w:val="18"/>
              </w:rPr>
              <w:t>rII</w:t>
            </w:r>
            <w:proofErr w:type="spellEnd"/>
            <w:r w:rsidRPr="00DE4D61">
              <w:rPr>
                <w:rFonts w:ascii="Times New Roman" w:hAnsi="Times New Roman" w:cs="Times New Roman"/>
                <w:sz w:val="18"/>
                <w:szCs w:val="18"/>
              </w:rPr>
              <w:t xml:space="preserve"> Locus.</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5"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6. Population and Evolutionary Genetics Allele frequencies, Genotype frequencies, Hardy-Weinberg Law, role of natural selection, mutation, genetic drift. Genetic variation and Speciation.</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5"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w:t>
            </w:r>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45"/>
        <w:gridCol w:w="2030"/>
        <w:gridCol w:w="974"/>
        <w:gridCol w:w="873"/>
        <w:gridCol w:w="953"/>
      </w:tblGrid>
      <w:tr w:rsidR="00DE4D61" w:rsidRPr="00DE4D61" w:rsidTr="00D50D3F">
        <w:tc>
          <w:tcPr>
            <w:tcW w:w="4426"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16"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CC7P (</w:t>
            </w:r>
            <w:r w:rsidRPr="00DE4D61">
              <w:rPr>
                <w:rFonts w:ascii="Times New Roman" w:hAnsi="Times New Roman" w:cs="Times New Roman"/>
              </w:rPr>
              <w:t>Genetics</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 Demonstration on </w:t>
            </w:r>
            <w:proofErr w:type="spellStart"/>
            <w:r w:rsidRPr="00DE4D61">
              <w:rPr>
                <w:rFonts w:ascii="Times New Roman" w:hAnsi="Times New Roman" w:cs="Times New Roman"/>
              </w:rPr>
              <w:t>pretreatment</w:t>
            </w:r>
            <w:proofErr w:type="spellEnd"/>
            <w:r w:rsidRPr="00DE4D61">
              <w:rPr>
                <w:rFonts w:ascii="Times New Roman" w:hAnsi="Times New Roman" w:cs="Times New Roman"/>
              </w:rPr>
              <w:t>, fixation, staining and squash and smear preparation.</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(40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2. Study of Mitosis from Onion / Garlic / Lentil root.</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3. Study of Meiosis with pollen mother cell (PMC) of Onion / </w:t>
            </w:r>
            <w:proofErr w:type="spellStart"/>
            <w:r w:rsidRPr="00DE4D61">
              <w:rPr>
                <w:rFonts w:ascii="Times New Roman" w:hAnsi="Times New Roman" w:cs="Times New Roman"/>
              </w:rPr>
              <w:t>Solanum</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Datura</w:t>
            </w:r>
            <w:proofErr w:type="spellEnd"/>
            <w:r w:rsidRPr="00DE4D61">
              <w:rPr>
                <w:rFonts w:ascii="Times New Roman" w:hAnsi="Times New Roman" w:cs="Times New Roman"/>
              </w:rPr>
              <w:t xml:space="preserve"> by smear preparation.</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4. Mendel’s laws through seed ratios. Laboratory exercises in probability and chi-square.</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5. Chromosome mapping using point test cross data. </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6. Pedigree analysis for dominant and recessive autosomal and sex linked traits</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7. Incomplete dominance and gene interaction through seed ratios (9:7, 9:6:1, 13:3, 15:1, 12:3:1, 9:3:4).</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8</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8. Blood Typing: groups &amp; Rh factor.</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9</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9. Study of aneuploidy: Down’s, </w:t>
            </w:r>
            <w:proofErr w:type="spellStart"/>
            <w:r w:rsidRPr="00DE4D61">
              <w:rPr>
                <w:rFonts w:ascii="Times New Roman" w:hAnsi="Times New Roman" w:cs="Times New Roman"/>
              </w:rPr>
              <w:t>Klinefelter’s</w:t>
            </w:r>
            <w:proofErr w:type="spellEnd"/>
            <w:r w:rsidRPr="00DE4D61">
              <w:rPr>
                <w:rFonts w:ascii="Times New Roman" w:hAnsi="Times New Roman" w:cs="Times New Roman"/>
              </w:rPr>
              <w:t xml:space="preserve"> and Turner’s syndromes.</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10</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10. Photographs/Permanent Slides showing Translocation Ring, Laggards and Inversion Bridge.</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11</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11. Study of human genetic traits: Sickle cell </w:t>
            </w:r>
            <w:proofErr w:type="spellStart"/>
            <w:r w:rsidRPr="00DE4D61">
              <w:rPr>
                <w:rFonts w:ascii="Times New Roman" w:hAnsi="Times New Roman" w:cs="Times New Roman"/>
              </w:rPr>
              <w:t>anemia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Xeroderma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Pigmentosum</w:t>
            </w:r>
            <w:proofErr w:type="spellEnd"/>
            <w:r w:rsidRPr="00DE4D61">
              <w:rPr>
                <w:rFonts w:ascii="Times New Roman" w:hAnsi="Times New Roman" w:cs="Times New Roman"/>
              </w:rPr>
              <w:t>, Albinism, red-green Colour blindness, Widow’s peak, Rolling of tongue, Hitchhiker’s thumb and Attached ear lobe</w:t>
            </w:r>
          </w:p>
        </w:tc>
        <w:tc>
          <w:tcPr>
            <w:tcW w:w="998" w:type="dxa"/>
            <w:vMerge/>
          </w:tcPr>
          <w:p w:rsidR="00DE4D61" w:rsidRPr="00DE4D61" w:rsidRDefault="00DE4D61" w:rsidP="00D50D3F">
            <w:pPr>
              <w:rPr>
                <w:rFonts w:ascii="Times New Roman" w:hAnsi="Times New Roman" w:cs="Times New Roman"/>
              </w:rPr>
            </w:pPr>
          </w:p>
        </w:tc>
        <w:tc>
          <w:tcPr>
            <w:tcW w:w="876"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05"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67"/>
        <w:gridCol w:w="2032"/>
        <w:gridCol w:w="998"/>
        <w:gridCol w:w="873"/>
        <w:gridCol w:w="905"/>
      </w:tblGrid>
      <w:tr w:rsidR="00DE4D61" w:rsidRPr="00DE4D61" w:rsidTr="00D50D3F">
        <w:tc>
          <w:tcPr>
            <w:tcW w:w="4434"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III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08"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34"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SEC1T (</w:t>
            </w:r>
            <w:proofErr w:type="spellStart"/>
            <w:r w:rsidRPr="00DE4D61">
              <w:rPr>
                <w:rFonts w:ascii="Times New Roman" w:hAnsi="Times New Roman" w:cs="Times New Roman"/>
              </w:rPr>
              <w:t>Biofertilizers</w:t>
            </w:r>
            <w:proofErr w:type="spellEnd"/>
            <w:r w:rsidRPr="00DE4D61">
              <w:rPr>
                <w:rFonts w:ascii="Times New Roman" w:hAnsi="Times New Roman" w:cs="Times New Roman"/>
                <w:color w:val="FF0000"/>
              </w:rPr>
              <w:t>) (Theory)</w:t>
            </w:r>
          </w:p>
        </w:tc>
        <w:tc>
          <w:tcPr>
            <w:tcW w:w="4808"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9"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3"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1: General account about the microbes used as </w:t>
            </w:r>
            <w:proofErr w:type="spellStart"/>
            <w:r w:rsidRPr="00DE4D61">
              <w:rPr>
                <w:rFonts w:ascii="Times New Roman" w:hAnsi="Times New Roman" w:cs="Times New Roman"/>
                <w:sz w:val="20"/>
                <w:szCs w:val="20"/>
              </w:rPr>
              <w:t>biofertilizer</w:t>
            </w:r>
            <w:proofErr w:type="spellEnd"/>
            <w:r w:rsidRPr="00DE4D61">
              <w:rPr>
                <w:rFonts w:ascii="Times New Roman" w:hAnsi="Times New Roman" w:cs="Times New Roman"/>
                <w:sz w:val="20"/>
                <w:szCs w:val="20"/>
              </w:rPr>
              <w:t xml:space="preserve"> – Rhizobium – isolation, identification, mass multiplication, </w:t>
            </w:r>
            <w:proofErr w:type="gramStart"/>
            <w:r w:rsidRPr="00DE4D61">
              <w:rPr>
                <w:rFonts w:ascii="Times New Roman" w:hAnsi="Times New Roman" w:cs="Times New Roman"/>
                <w:sz w:val="20"/>
                <w:szCs w:val="20"/>
              </w:rPr>
              <w:t>carrier</w:t>
            </w:r>
            <w:proofErr w:type="gramEnd"/>
            <w:r w:rsidRPr="00DE4D61">
              <w:rPr>
                <w:rFonts w:ascii="Times New Roman" w:hAnsi="Times New Roman" w:cs="Times New Roman"/>
                <w:sz w:val="20"/>
                <w:szCs w:val="20"/>
              </w:rPr>
              <w:t xml:space="preserve"> based inoculants, </w:t>
            </w:r>
            <w:proofErr w:type="spellStart"/>
            <w:r w:rsidRPr="00DE4D61">
              <w:rPr>
                <w:rFonts w:ascii="Times New Roman" w:hAnsi="Times New Roman" w:cs="Times New Roman"/>
                <w:sz w:val="20"/>
                <w:szCs w:val="20"/>
              </w:rPr>
              <w:t>Actinorrhizal</w:t>
            </w:r>
            <w:proofErr w:type="spellEnd"/>
            <w:r w:rsidRPr="00DE4D61">
              <w:rPr>
                <w:rFonts w:ascii="Times New Roman" w:hAnsi="Times New Roman" w:cs="Times New Roman"/>
                <w:sz w:val="20"/>
                <w:szCs w:val="20"/>
              </w:rPr>
              <w:t xml:space="preserve"> symbiosis.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(4 lectures)</w:t>
            </w:r>
          </w:p>
        </w:tc>
        <w:tc>
          <w:tcPr>
            <w:tcW w:w="873"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2: </w:t>
            </w:r>
            <w:proofErr w:type="spellStart"/>
            <w:r w:rsidRPr="00DE4D61">
              <w:rPr>
                <w:rFonts w:ascii="Times New Roman" w:hAnsi="Times New Roman" w:cs="Times New Roman"/>
                <w:sz w:val="20"/>
                <w:szCs w:val="20"/>
              </w:rPr>
              <w:t>Azospirillum</w:t>
            </w:r>
            <w:proofErr w:type="spellEnd"/>
            <w:r w:rsidRPr="00DE4D61">
              <w:rPr>
                <w:rFonts w:ascii="Times New Roman" w:hAnsi="Times New Roman" w:cs="Times New Roman"/>
                <w:sz w:val="20"/>
                <w:szCs w:val="20"/>
              </w:rPr>
              <w:t xml:space="preserve">: isolation and mass multiplication – carrier based inoculant, associative effect of different </w:t>
            </w:r>
            <w:proofErr w:type="spellStart"/>
            <w:r w:rsidRPr="00DE4D61">
              <w:rPr>
                <w:rFonts w:ascii="Times New Roman" w:hAnsi="Times New Roman" w:cs="Times New Roman"/>
                <w:sz w:val="20"/>
                <w:szCs w:val="20"/>
              </w:rPr>
              <w:t>microorganisms.Azotobacter</w:t>
            </w:r>
            <w:proofErr w:type="spellEnd"/>
            <w:r w:rsidRPr="00DE4D61">
              <w:rPr>
                <w:rFonts w:ascii="Times New Roman" w:hAnsi="Times New Roman" w:cs="Times New Roman"/>
                <w:sz w:val="20"/>
                <w:szCs w:val="20"/>
              </w:rPr>
              <w:t xml:space="preserve">: classification, characteristics – crop response to </w:t>
            </w:r>
            <w:proofErr w:type="spellStart"/>
            <w:r w:rsidRPr="00DE4D61">
              <w:rPr>
                <w:rFonts w:ascii="Times New Roman" w:hAnsi="Times New Roman" w:cs="Times New Roman"/>
                <w:sz w:val="20"/>
                <w:szCs w:val="20"/>
              </w:rPr>
              <w:t>Azotobacter</w:t>
            </w:r>
            <w:proofErr w:type="spellEnd"/>
            <w:r w:rsidRPr="00DE4D61">
              <w:rPr>
                <w:rFonts w:ascii="Times New Roman" w:hAnsi="Times New Roman" w:cs="Times New Roman"/>
                <w:sz w:val="20"/>
                <w:szCs w:val="20"/>
              </w:rPr>
              <w:t xml:space="preserve"> inoculum, maintenance and mass multiplication.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(8 lectures)</w:t>
            </w:r>
          </w:p>
        </w:tc>
        <w:tc>
          <w:tcPr>
            <w:tcW w:w="873"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3: Cyanobacteria (blue green algae), </w:t>
            </w:r>
            <w:proofErr w:type="spellStart"/>
            <w:r w:rsidRPr="00DE4D61">
              <w:rPr>
                <w:rFonts w:ascii="Times New Roman" w:hAnsi="Times New Roman" w:cs="Times New Roman"/>
                <w:sz w:val="20"/>
                <w:szCs w:val="20"/>
              </w:rPr>
              <w:t>Azolla</w:t>
            </w:r>
            <w:proofErr w:type="spellEnd"/>
            <w:r w:rsidRPr="00DE4D61">
              <w:rPr>
                <w:rFonts w:ascii="Times New Roman" w:hAnsi="Times New Roman" w:cs="Times New Roman"/>
                <w:sz w:val="20"/>
                <w:szCs w:val="20"/>
              </w:rPr>
              <w:t xml:space="preserve"> and Anabaena </w:t>
            </w:r>
            <w:proofErr w:type="spellStart"/>
            <w:r w:rsidRPr="00DE4D61">
              <w:rPr>
                <w:rFonts w:ascii="Times New Roman" w:hAnsi="Times New Roman" w:cs="Times New Roman"/>
                <w:sz w:val="20"/>
                <w:szCs w:val="20"/>
              </w:rPr>
              <w:t>azollae</w:t>
            </w:r>
            <w:proofErr w:type="spellEnd"/>
            <w:r w:rsidRPr="00DE4D61">
              <w:rPr>
                <w:rFonts w:ascii="Times New Roman" w:hAnsi="Times New Roman" w:cs="Times New Roman"/>
                <w:sz w:val="20"/>
                <w:szCs w:val="20"/>
              </w:rPr>
              <w:t xml:space="preserve"> association, nitrogen fixation, factors affecting growth, blue green algae and </w:t>
            </w:r>
            <w:proofErr w:type="spellStart"/>
            <w:r w:rsidRPr="00DE4D61">
              <w:rPr>
                <w:rFonts w:ascii="Times New Roman" w:hAnsi="Times New Roman" w:cs="Times New Roman"/>
                <w:sz w:val="20"/>
                <w:szCs w:val="20"/>
              </w:rPr>
              <w:t>Azolla</w:t>
            </w:r>
            <w:proofErr w:type="spellEnd"/>
            <w:r w:rsidRPr="00DE4D61">
              <w:rPr>
                <w:rFonts w:ascii="Times New Roman" w:hAnsi="Times New Roman" w:cs="Times New Roman"/>
                <w:sz w:val="20"/>
                <w:szCs w:val="20"/>
              </w:rPr>
              <w:t xml:space="preserve"> in rice cultivation.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(4 lectures)</w:t>
            </w:r>
          </w:p>
        </w:tc>
        <w:tc>
          <w:tcPr>
            <w:tcW w:w="873"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4: </w:t>
            </w:r>
            <w:proofErr w:type="spellStart"/>
            <w:r w:rsidRPr="00DE4D61">
              <w:rPr>
                <w:rFonts w:ascii="Times New Roman" w:hAnsi="Times New Roman" w:cs="Times New Roman"/>
                <w:sz w:val="20"/>
                <w:szCs w:val="20"/>
              </w:rPr>
              <w:t>Mycorrhizal</w:t>
            </w:r>
            <w:proofErr w:type="spellEnd"/>
            <w:r w:rsidRPr="00DE4D61">
              <w:rPr>
                <w:rFonts w:ascii="Times New Roman" w:hAnsi="Times New Roman" w:cs="Times New Roman"/>
                <w:sz w:val="20"/>
                <w:szCs w:val="20"/>
              </w:rPr>
              <w:t xml:space="preserve"> association, types of </w:t>
            </w:r>
            <w:proofErr w:type="spellStart"/>
            <w:r w:rsidRPr="00DE4D61">
              <w:rPr>
                <w:rFonts w:ascii="Times New Roman" w:hAnsi="Times New Roman" w:cs="Times New Roman"/>
                <w:sz w:val="20"/>
                <w:szCs w:val="20"/>
              </w:rPr>
              <w:t>mycorrhizal</w:t>
            </w:r>
            <w:proofErr w:type="spellEnd"/>
            <w:r w:rsidRPr="00DE4D61">
              <w:rPr>
                <w:rFonts w:ascii="Times New Roman" w:hAnsi="Times New Roman" w:cs="Times New Roman"/>
                <w:sz w:val="20"/>
                <w:szCs w:val="20"/>
              </w:rPr>
              <w:t xml:space="preserve"> association, taxonomy, occurrence and distribution, phosphorus nutrition, growth and yield – colonization of VAM – isolation and inoculum production of VAM, and its influence on growth and yield of crop plants.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(8 lectures)</w:t>
            </w:r>
          </w:p>
        </w:tc>
        <w:tc>
          <w:tcPr>
            <w:tcW w:w="873"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9"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5: Organic farming – Green </w:t>
            </w:r>
            <w:proofErr w:type="spellStart"/>
            <w:r w:rsidRPr="00DE4D61">
              <w:rPr>
                <w:rFonts w:ascii="Times New Roman" w:hAnsi="Times New Roman" w:cs="Times New Roman"/>
                <w:sz w:val="20"/>
                <w:szCs w:val="20"/>
              </w:rPr>
              <w:t>manuring</w:t>
            </w:r>
            <w:proofErr w:type="spellEnd"/>
            <w:r w:rsidRPr="00DE4D61">
              <w:rPr>
                <w:rFonts w:ascii="Times New Roman" w:hAnsi="Times New Roman" w:cs="Times New Roman"/>
                <w:sz w:val="20"/>
                <w:szCs w:val="20"/>
              </w:rPr>
              <w:t xml:space="preserve"> and organic fertilizers, Recycling of biodegradable municipal, agricultural and Industrial wastes – </w:t>
            </w:r>
            <w:proofErr w:type="spellStart"/>
            <w:r w:rsidRPr="00DE4D61">
              <w:rPr>
                <w:rFonts w:ascii="Times New Roman" w:hAnsi="Times New Roman" w:cs="Times New Roman"/>
                <w:sz w:val="20"/>
                <w:szCs w:val="20"/>
              </w:rPr>
              <w:t>biocompost</w:t>
            </w:r>
            <w:proofErr w:type="spellEnd"/>
            <w:r w:rsidRPr="00DE4D61">
              <w:rPr>
                <w:rFonts w:ascii="Times New Roman" w:hAnsi="Times New Roman" w:cs="Times New Roman"/>
                <w:sz w:val="20"/>
                <w:szCs w:val="20"/>
              </w:rPr>
              <w:t xml:space="preserve"> making methods, types and method of vermicomposting – field Application. </w:t>
            </w:r>
          </w:p>
        </w:tc>
        <w:tc>
          <w:tcPr>
            <w:tcW w:w="998"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t>(6 lectures)</w:t>
            </w:r>
          </w:p>
        </w:tc>
        <w:tc>
          <w:tcPr>
            <w:tcW w:w="873"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spacing w:after="0" w:line="240" w:lineRule="auto"/>
        <w:jc w:val="center"/>
        <w:rPr>
          <w:rFonts w:ascii="Times New Roman" w:hAnsi="Times New Roman" w:cs="Times New Roman"/>
          <w:b/>
        </w:rPr>
      </w:pPr>
    </w:p>
    <w:p w:rsidR="00DE4D61" w:rsidRPr="00DE4D61" w:rsidRDefault="00DE4D61" w:rsidP="00DE4D61">
      <w:pPr>
        <w:spacing w:after="0" w:line="240" w:lineRule="auto"/>
        <w:jc w:val="center"/>
        <w:rPr>
          <w:rFonts w:ascii="Times New Roman" w:hAnsi="Times New Roman" w:cs="Times New Roman"/>
          <w:b/>
        </w:rPr>
      </w:pP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 xml:space="preserve">ACADEMIC </w:t>
      </w:r>
      <w:proofErr w:type="gramStart"/>
      <w:r w:rsidRPr="00DE4D61">
        <w:rPr>
          <w:rFonts w:ascii="Times New Roman" w:hAnsi="Times New Roman" w:cs="Times New Roman"/>
          <w:b/>
        </w:rPr>
        <w:t>CALENDER(</w:t>
      </w:r>
      <w:proofErr w:type="gramEnd"/>
      <w:r w:rsidRPr="00DE4D61">
        <w:rPr>
          <w:rFonts w:ascii="Times New Roman" w:hAnsi="Times New Roman" w:cs="Times New Roman"/>
          <w:b/>
        </w:rPr>
        <w:t xml:space="preserve">EVEN SEMESTER) </w:t>
      </w: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ook w:val="04A0" w:firstRow="1" w:lastRow="0" w:firstColumn="1" w:lastColumn="0" w:noHBand="0" w:noVBand="1"/>
      </w:tblPr>
      <w:tblGrid>
        <w:gridCol w:w="667"/>
        <w:gridCol w:w="3706"/>
        <w:gridCol w:w="2086"/>
        <w:gridCol w:w="998"/>
        <w:gridCol w:w="880"/>
        <w:gridCol w:w="905"/>
      </w:tblGrid>
      <w:tr w:rsidR="00DE4D61" w:rsidRPr="00DE4D61" w:rsidTr="00D50D3F">
        <w:tc>
          <w:tcPr>
            <w:tcW w:w="4373"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69"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373"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CC8T (</w:t>
            </w:r>
            <w:r w:rsidRPr="00DE4D61">
              <w:rPr>
                <w:rFonts w:ascii="Times New Roman" w:hAnsi="Times New Roman" w:cs="Times New Roman"/>
              </w:rPr>
              <w:t>Molecular Biology</w:t>
            </w:r>
            <w:r w:rsidRPr="00DE4D61">
              <w:rPr>
                <w:rFonts w:ascii="Times New Roman" w:hAnsi="Times New Roman" w:cs="Times New Roman"/>
                <w:color w:val="FF0000"/>
              </w:rPr>
              <w:t>) (Theory)</w:t>
            </w:r>
          </w:p>
        </w:tc>
        <w:tc>
          <w:tcPr>
            <w:tcW w:w="4869"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2"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 Nucleic acids: Carriers of genetic information Historical perspective; DNA as the carrier of genetic information (Griffith’s, Hershey </w:t>
            </w:r>
            <w:r w:rsidRPr="00DE4D61">
              <w:rPr>
                <w:rFonts w:ascii="Times New Roman" w:hAnsi="Times New Roman" w:cs="Times New Roman"/>
                <w:sz w:val="18"/>
                <w:szCs w:val="18"/>
              </w:rPr>
              <w:lastRenderedPageBreak/>
              <w:t xml:space="preserve">&amp; Chase, Avery, McLeod &amp; McCarty, </w:t>
            </w:r>
            <w:proofErr w:type="spellStart"/>
            <w:r w:rsidRPr="00DE4D61">
              <w:rPr>
                <w:rFonts w:ascii="Times New Roman" w:hAnsi="Times New Roman" w:cs="Times New Roman"/>
                <w:sz w:val="18"/>
                <w:szCs w:val="18"/>
              </w:rPr>
              <w:t>Fraenkel-Conrat’s</w:t>
            </w:r>
            <w:proofErr w:type="spellEnd"/>
            <w:r w:rsidRPr="00DE4D61">
              <w:rPr>
                <w:rFonts w:ascii="Times New Roman" w:hAnsi="Times New Roman" w:cs="Times New Roman"/>
                <w:sz w:val="18"/>
                <w:szCs w:val="18"/>
              </w:rPr>
              <w:t xml:space="preserve"> experiment.</w:t>
            </w:r>
          </w:p>
        </w:tc>
        <w:tc>
          <w:tcPr>
            <w:tcW w:w="998"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 xml:space="preserve">(60 </w:t>
            </w:r>
            <w:r w:rsidRPr="00DE4D61">
              <w:rPr>
                <w:rFonts w:ascii="Times New Roman" w:hAnsi="Times New Roman" w:cs="Times New Roman"/>
              </w:rPr>
              <w:lastRenderedPageBreak/>
              <w:t>lectures)</w:t>
            </w:r>
          </w:p>
        </w:tc>
        <w:tc>
          <w:tcPr>
            <w:tcW w:w="880" w:type="dxa"/>
            <w:vMerge w:val="restart"/>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lastRenderedPageBreak/>
              <w:t>SkMd</w:t>
            </w:r>
            <w:proofErr w:type="spellEnd"/>
            <w:r w:rsidRPr="00DE4D61">
              <w:rPr>
                <w:rFonts w:ascii="Times New Roman" w:hAnsi="Times New Roman" w:cs="Times New Roman"/>
                <w:sz w:val="18"/>
                <w:szCs w:val="18"/>
              </w:rPr>
              <w:t xml:space="preserve"> Ismail </w:t>
            </w:r>
            <w:r w:rsidRPr="00DE4D61">
              <w:rPr>
                <w:rFonts w:ascii="Times New Roman" w:hAnsi="Times New Roman" w:cs="Times New Roman"/>
                <w:sz w:val="18"/>
                <w:szCs w:val="18"/>
              </w:rPr>
              <w:lastRenderedPageBreak/>
              <w:t>Al Amin</w:t>
            </w:r>
          </w:p>
          <w:p w:rsidR="00DE4D61" w:rsidRPr="00DE4D61" w:rsidRDefault="00DE4D61" w:rsidP="00D50D3F">
            <w:pPr>
              <w:spacing w:after="0" w:line="240" w:lineRule="auto"/>
              <w:rPr>
                <w:rFonts w:ascii="Times New Roman" w:hAnsi="Times New Roman" w:cs="Times New Roman"/>
                <w:sz w:val="18"/>
                <w:szCs w:val="18"/>
              </w:rPr>
            </w:pPr>
          </w:p>
        </w:tc>
        <w:tc>
          <w:tcPr>
            <w:tcW w:w="905" w:type="dxa"/>
            <w:vMerge w:val="restart"/>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2</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-2. The Structures of DNA and RNA / Genetic Material DNA Structure: </w:t>
            </w:r>
            <w:proofErr w:type="spellStart"/>
            <w:r w:rsidRPr="00DE4D61">
              <w:rPr>
                <w:rFonts w:ascii="Times New Roman" w:hAnsi="Times New Roman" w:cs="Times New Roman"/>
                <w:sz w:val="18"/>
                <w:szCs w:val="18"/>
              </w:rPr>
              <w:t>Miescher</w:t>
            </w:r>
            <w:proofErr w:type="spellEnd"/>
            <w:r w:rsidRPr="00DE4D61">
              <w:rPr>
                <w:rFonts w:ascii="Times New Roman" w:hAnsi="Times New Roman" w:cs="Times New Roman"/>
                <w:sz w:val="18"/>
                <w:szCs w:val="18"/>
              </w:rPr>
              <w:t xml:space="preserve"> to Watson and Crick- historic perspective, DNA structure, Salient features of double helix, Types of DNA, Types of genetic material, denaturation and </w:t>
            </w:r>
            <w:proofErr w:type="spellStart"/>
            <w:r w:rsidRPr="00DE4D61">
              <w:rPr>
                <w:rFonts w:ascii="Times New Roman" w:hAnsi="Times New Roman" w:cs="Times New Roman"/>
                <w:sz w:val="18"/>
                <w:szCs w:val="18"/>
              </w:rPr>
              <w:t>renaturation</w:t>
            </w:r>
            <w:proofErr w:type="spellEnd"/>
            <w:r w:rsidRPr="00DE4D61">
              <w:rPr>
                <w:rFonts w:ascii="Times New Roman" w:hAnsi="Times New Roman" w:cs="Times New Roman"/>
                <w:sz w:val="18"/>
                <w:szCs w:val="18"/>
              </w:rPr>
              <w:t xml:space="preserve">, cot curves; Organization of DNA-Prokaryotes, Viruses, </w:t>
            </w:r>
            <w:proofErr w:type="spellStart"/>
            <w:r w:rsidRPr="00DE4D61">
              <w:rPr>
                <w:rFonts w:ascii="Times New Roman" w:hAnsi="Times New Roman" w:cs="Times New Roman"/>
                <w:sz w:val="18"/>
                <w:szCs w:val="18"/>
              </w:rPr>
              <w:t>Eukaryotes.RNA</w:t>
            </w:r>
            <w:proofErr w:type="spellEnd"/>
            <w:r w:rsidRPr="00DE4D61">
              <w:rPr>
                <w:rFonts w:ascii="Times New Roman" w:hAnsi="Times New Roman" w:cs="Times New Roman"/>
                <w:sz w:val="18"/>
                <w:szCs w:val="18"/>
              </w:rPr>
              <w:t xml:space="preserve"> Structure-Organelle DNA -- mitochondria and chloroplast </w:t>
            </w:r>
            <w:proofErr w:type="spellStart"/>
            <w:r w:rsidRPr="00DE4D61">
              <w:rPr>
                <w:rFonts w:ascii="Times New Roman" w:hAnsi="Times New Roman" w:cs="Times New Roman"/>
                <w:sz w:val="18"/>
                <w:szCs w:val="18"/>
              </w:rPr>
              <w:t>DNA.TheNucleosomeChromatin</w:t>
            </w:r>
            <w:proofErr w:type="spellEnd"/>
            <w:r w:rsidRPr="00DE4D61">
              <w:rPr>
                <w:rFonts w:ascii="Times New Roman" w:hAnsi="Times New Roman" w:cs="Times New Roman"/>
                <w:sz w:val="18"/>
                <w:szCs w:val="18"/>
              </w:rPr>
              <w:t xml:space="preserve"> structure- </w:t>
            </w:r>
            <w:proofErr w:type="spellStart"/>
            <w:r w:rsidRPr="00DE4D61">
              <w:rPr>
                <w:rFonts w:ascii="Times New Roman" w:hAnsi="Times New Roman" w:cs="Times New Roman"/>
                <w:sz w:val="18"/>
                <w:szCs w:val="18"/>
              </w:rPr>
              <w:t>Euchromatin</w:t>
            </w:r>
            <w:proofErr w:type="spellEnd"/>
            <w:r w:rsidRPr="00DE4D61">
              <w:rPr>
                <w:rFonts w:ascii="Times New Roman" w:hAnsi="Times New Roman" w:cs="Times New Roman"/>
                <w:sz w:val="18"/>
                <w:szCs w:val="18"/>
              </w:rPr>
              <w:t>, Heterochromatin- Constitutive and Facultative heterochromatin.</w:t>
            </w:r>
          </w:p>
        </w:tc>
        <w:tc>
          <w:tcPr>
            <w:tcW w:w="998" w:type="dxa"/>
            <w:vMerge/>
          </w:tcPr>
          <w:p w:rsidR="00DE4D61" w:rsidRPr="00DE4D61" w:rsidRDefault="00DE4D61" w:rsidP="00D50D3F">
            <w:pPr>
              <w:rPr>
                <w:rFonts w:ascii="Times New Roman" w:hAnsi="Times New Roman" w:cs="Times New Roman"/>
                <w:sz w:val="18"/>
                <w:szCs w:val="18"/>
              </w:rPr>
            </w:pPr>
          </w:p>
        </w:tc>
        <w:tc>
          <w:tcPr>
            <w:tcW w:w="880" w:type="dxa"/>
            <w:vMerge/>
          </w:tcPr>
          <w:p w:rsidR="00DE4D61" w:rsidRPr="00DE4D61" w:rsidRDefault="00DE4D61" w:rsidP="00D50D3F">
            <w:pPr>
              <w:spacing w:after="0" w:line="240" w:lineRule="auto"/>
              <w:rPr>
                <w:rFonts w:ascii="Times New Roman" w:hAnsi="Times New Roman" w:cs="Times New Roman"/>
                <w:sz w:val="18"/>
                <w:szCs w:val="18"/>
              </w:rPr>
            </w:pPr>
          </w:p>
        </w:tc>
        <w:tc>
          <w:tcPr>
            <w:tcW w:w="905" w:type="dxa"/>
            <w:vMerge/>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Unit- 2:The replication of DNA Chemistry of DNA synthesis (Kornberg’s discovery); General principles – bidirectional, semiconservative and semi discontinuous replication, RNA priming; Various models of DNA replication, including rolling circle, θ (theta) mode of replication, replication of linear ds-DNA, replication of the 5’end of linear chromosome; Enzymes involved in DNA replication.</w:t>
            </w:r>
          </w:p>
        </w:tc>
        <w:tc>
          <w:tcPr>
            <w:tcW w:w="998" w:type="dxa"/>
            <w:vMerge/>
          </w:tcPr>
          <w:p w:rsidR="00DE4D61" w:rsidRPr="00DE4D61" w:rsidRDefault="00DE4D61" w:rsidP="00D50D3F">
            <w:pPr>
              <w:rPr>
                <w:rFonts w:ascii="Times New Roman" w:hAnsi="Times New Roman" w:cs="Times New Roman"/>
                <w:sz w:val="18"/>
                <w:szCs w:val="18"/>
              </w:rPr>
            </w:pPr>
          </w:p>
        </w:tc>
        <w:tc>
          <w:tcPr>
            <w:tcW w:w="880" w:type="dxa"/>
            <w:vMerge/>
          </w:tcPr>
          <w:p w:rsidR="00DE4D61" w:rsidRPr="00DE4D61" w:rsidRDefault="00DE4D61" w:rsidP="00D50D3F">
            <w:pPr>
              <w:spacing w:after="0" w:line="240" w:lineRule="auto"/>
              <w:rPr>
                <w:rFonts w:ascii="Times New Roman" w:hAnsi="Times New Roman" w:cs="Times New Roman"/>
                <w:sz w:val="18"/>
                <w:szCs w:val="18"/>
              </w:rPr>
            </w:pPr>
          </w:p>
        </w:tc>
        <w:tc>
          <w:tcPr>
            <w:tcW w:w="905" w:type="dxa"/>
            <w:vMerge/>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Unit- 3: Central dogma and genetic code Key experiments establishing-The Central Dogma (Adaptor hypothesis and discovery of mRNA template), Genetic code (deciphering &amp; salient features)</w:t>
            </w:r>
          </w:p>
        </w:tc>
        <w:tc>
          <w:tcPr>
            <w:tcW w:w="998" w:type="dxa"/>
            <w:vMerge/>
          </w:tcPr>
          <w:p w:rsidR="00DE4D61" w:rsidRPr="00DE4D61" w:rsidRDefault="00DE4D61" w:rsidP="00D50D3F">
            <w:pPr>
              <w:rPr>
                <w:rFonts w:ascii="Times New Roman" w:hAnsi="Times New Roman" w:cs="Times New Roman"/>
                <w:sz w:val="18"/>
                <w:szCs w:val="18"/>
              </w:rPr>
            </w:pPr>
          </w:p>
        </w:tc>
        <w:tc>
          <w:tcPr>
            <w:tcW w:w="880" w:type="dxa"/>
            <w:vMerge/>
          </w:tcPr>
          <w:p w:rsidR="00DE4D61" w:rsidRPr="00DE4D61" w:rsidRDefault="00DE4D61" w:rsidP="00D50D3F">
            <w:pPr>
              <w:rPr>
                <w:rFonts w:ascii="Times New Roman" w:hAnsi="Times New Roman" w:cs="Times New Roman"/>
                <w:sz w:val="18"/>
                <w:szCs w:val="18"/>
              </w:rPr>
            </w:pPr>
          </w:p>
        </w:tc>
        <w:tc>
          <w:tcPr>
            <w:tcW w:w="905" w:type="dxa"/>
            <w:vMerge/>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4: Transcription </w:t>
            </w:r>
            <w:proofErr w:type="spellStart"/>
            <w:r w:rsidRPr="00DE4D61">
              <w:rPr>
                <w:rFonts w:ascii="Times New Roman" w:hAnsi="Times New Roman" w:cs="Times New Roman"/>
                <w:sz w:val="18"/>
                <w:szCs w:val="18"/>
              </w:rPr>
              <w:t>Transcription</w:t>
            </w:r>
            <w:proofErr w:type="spellEnd"/>
            <w:r w:rsidRPr="00DE4D61">
              <w:rPr>
                <w:rFonts w:ascii="Times New Roman" w:hAnsi="Times New Roman" w:cs="Times New Roman"/>
                <w:sz w:val="18"/>
                <w:szCs w:val="18"/>
              </w:rPr>
              <w:t xml:space="preserve"> in prokaryotes and eukaryotes. Principles of transcriptional regulation; Prokaryotes: Regulation of lactose metabolism and tryptophan synthesis in </w:t>
            </w:r>
            <w:proofErr w:type="spellStart"/>
            <w:r w:rsidRPr="00DE4D61">
              <w:rPr>
                <w:rFonts w:ascii="Times New Roman" w:hAnsi="Times New Roman" w:cs="Times New Roman"/>
                <w:sz w:val="18"/>
                <w:szCs w:val="18"/>
              </w:rPr>
              <w:t>E.coli</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Eukaryotes</w:t>
            </w:r>
            <w:proofErr w:type="gramStart"/>
            <w:r w:rsidRPr="00DE4D61">
              <w:rPr>
                <w:rFonts w:ascii="Times New Roman" w:hAnsi="Times New Roman" w:cs="Times New Roman"/>
                <w:sz w:val="18"/>
                <w:szCs w:val="18"/>
              </w:rPr>
              <w:t>:transcription</w:t>
            </w:r>
            <w:proofErr w:type="spellEnd"/>
            <w:proofErr w:type="gramEnd"/>
            <w:r w:rsidRPr="00DE4D61">
              <w:rPr>
                <w:rFonts w:ascii="Times New Roman" w:hAnsi="Times New Roman" w:cs="Times New Roman"/>
                <w:sz w:val="18"/>
                <w:szCs w:val="18"/>
              </w:rPr>
              <w:t xml:space="preserve"> factors, heat shock proteins, steroids and peptide hormones; Gene silencing. </w:t>
            </w:r>
          </w:p>
        </w:tc>
        <w:tc>
          <w:tcPr>
            <w:tcW w:w="998"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(60 lectures)</w:t>
            </w:r>
          </w:p>
        </w:tc>
        <w:tc>
          <w:tcPr>
            <w:tcW w:w="880" w:type="dxa"/>
            <w:vMerge w:val="restart"/>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05" w:type="dxa"/>
            <w:vMerge w:val="restart"/>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5: Processing and modification of RNA Split genes-concept of introns and exons, removal of introns, </w:t>
            </w:r>
            <w:proofErr w:type="spellStart"/>
            <w:r w:rsidRPr="00DE4D61">
              <w:rPr>
                <w:rFonts w:ascii="Times New Roman" w:hAnsi="Times New Roman" w:cs="Times New Roman"/>
                <w:sz w:val="18"/>
                <w:szCs w:val="18"/>
              </w:rPr>
              <w:t>spliceosome</w:t>
            </w:r>
            <w:proofErr w:type="spellEnd"/>
            <w:r w:rsidRPr="00DE4D61">
              <w:rPr>
                <w:rFonts w:ascii="Times New Roman" w:hAnsi="Times New Roman" w:cs="Times New Roman"/>
                <w:sz w:val="18"/>
                <w:szCs w:val="18"/>
              </w:rPr>
              <w:t xml:space="preserve"> machinery, splicing pathways, group I and group II intron splicing, alternative splicing eukaryotic mRNA processing(5’ cap, 3’ </w:t>
            </w:r>
            <w:proofErr w:type="spellStart"/>
            <w:r w:rsidRPr="00DE4D61">
              <w:rPr>
                <w:rFonts w:ascii="Times New Roman" w:hAnsi="Times New Roman" w:cs="Times New Roman"/>
                <w:sz w:val="18"/>
                <w:szCs w:val="18"/>
              </w:rPr>
              <w:t>polyA</w:t>
            </w:r>
            <w:proofErr w:type="spellEnd"/>
            <w:r w:rsidRPr="00DE4D61">
              <w:rPr>
                <w:rFonts w:ascii="Times New Roman" w:hAnsi="Times New Roman" w:cs="Times New Roman"/>
                <w:sz w:val="18"/>
                <w:szCs w:val="18"/>
              </w:rPr>
              <w:t xml:space="preserve"> tail); Ribozymes; RNA editing and mRNA transport.</w:t>
            </w:r>
          </w:p>
        </w:tc>
        <w:tc>
          <w:tcPr>
            <w:tcW w:w="998" w:type="dxa"/>
            <w:vMerge/>
          </w:tcPr>
          <w:p w:rsidR="00DE4D61" w:rsidRPr="00DE4D61" w:rsidRDefault="00DE4D61" w:rsidP="00D50D3F">
            <w:pPr>
              <w:rPr>
                <w:rFonts w:ascii="Times New Roman" w:hAnsi="Times New Roman" w:cs="Times New Roman"/>
                <w:sz w:val="18"/>
                <w:szCs w:val="18"/>
              </w:rPr>
            </w:pPr>
          </w:p>
        </w:tc>
        <w:tc>
          <w:tcPr>
            <w:tcW w:w="880" w:type="dxa"/>
            <w:vMerge/>
          </w:tcPr>
          <w:p w:rsidR="00DE4D61" w:rsidRPr="00DE4D61" w:rsidRDefault="00DE4D61" w:rsidP="00D50D3F">
            <w:pPr>
              <w:rPr>
                <w:rFonts w:ascii="Times New Roman" w:hAnsi="Times New Roman" w:cs="Times New Roman"/>
                <w:sz w:val="18"/>
                <w:szCs w:val="18"/>
              </w:rPr>
            </w:pPr>
          </w:p>
        </w:tc>
        <w:tc>
          <w:tcPr>
            <w:tcW w:w="905" w:type="dxa"/>
            <w:vMerge/>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2"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6: Translation Ribosome structure and assembly, mRNA; Charging of </w:t>
            </w:r>
            <w:proofErr w:type="spellStart"/>
            <w:r w:rsidRPr="00DE4D61">
              <w:rPr>
                <w:rFonts w:ascii="Times New Roman" w:hAnsi="Times New Roman" w:cs="Times New Roman"/>
                <w:sz w:val="18"/>
                <w:szCs w:val="18"/>
              </w:rPr>
              <w:t>tRNA</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aminoacyl</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tRNAsynthetases</w:t>
            </w:r>
            <w:proofErr w:type="spellEnd"/>
            <w:r w:rsidRPr="00DE4D61">
              <w:rPr>
                <w:rFonts w:ascii="Times New Roman" w:hAnsi="Times New Roman" w:cs="Times New Roman"/>
                <w:sz w:val="18"/>
                <w:szCs w:val="18"/>
              </w:rPr>
              <w:t>; Various steps in protein synthesis, proteins involved in initiation, elongation and termination of polypeptides; Fidelity of translation; Inhibitors of protein synthesis; Post-translational modifications of proteins.</w:t>
            </w:r>
          </w:p>
        </w:tc>
        <w:tc>
          <w:tcPr>
            <w:tcW w:w="998" w:type="dxa"/>
            <w:vMerge/>
          </w:tcPr>
          <w:p w:rsidR="00DE4D61" w:rsidRPr="00DE4D61" w:rsidRDefault="00DE4D61" w:rsidP="00D50D3F">
            <w:pPr>
              <w:rPr>
                <w:rFonts w:ascii="Times New Roman" w:hAnsi="Times New Roman" w:cs="Times New Roman"/>
                <w:sz w:val="18"/>
                <w:szCs w:val="18"/>
              </w:rPr>
            </w:pPr>
          </w:p>
        </w:tc>
        <w:tc>
          <w:tcPr>
            <w:tcW w:w="880" w:type="dxa"/>
            <w:vMerge/>
          </w:tcPr>
          <w:p w:rsidR="00DE4D61" w:rsidRPr="00DE4D61" w:rsidRDefault="00DE4D61" w:rsidP="00D50D3F">
            <w:pPr>
              <w:rPr>
                <w:rFonts w:ascii="Times New Roman" w:hAnsi="Times New Roman" w:cs="Times New Roman"/>
                <w:sz w:val="18"/>
                <w:szCs w:val="18"/>
              </w:rPr>
            </w:pPr>
          </w:p>
        </w:tc>
        <w:tc>
          <w:tcPr>
            <w:tcW w:w="905" w:type="dxa"/>
            <w:vMerge/>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64"/>
        <w:gridCol w:w="2051"/>
        <w:gridCol w:w="974"/>
        <w:gridCol w:w="880"/>
        <w:gridCol w:w="906"/>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CC8P (</w:t>
            </w:r>
            <w:r w:rsidRPr="00DE4D61">
              <w:rPr>
                <w:rFonts w:ascii="Times New Roman" w:hAnsi="Times New Roman" w:cs="Times New Roman"/>
              </w:rPr>
              <w:t>Molecular Biology</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vMerge w:val="restart"/>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1. Preparation of LB medium and raising </w:t>
            </w:r>
            <w:proofErr w:type="spellStart"/>
            <w:r w:rsidRPr="00DE4D61">
              <w:rPr>
                <w:rFonts w:ascii="Times New Roman" w:hAnsi="Times New Roman" w:cs="Times New Roman"/>
                <w:sz w:val="18"/>
                <w:szCs w:val="18"/>
              </w:rPr>
              <w:t>E.Coli</w:t>
            </w:r>
            <w:proofErr w:type="spellEnd"/>
            <w:r w:rsidRPr="00DE4D61">
              <w:rPr>
                <w:rFonts w:ascii="Times New Roman" w:hAnsi="Times New Roman" w:cs="Times New Roman"/>
                <w:sz w:val="18"/>
                <w:szCs w:val="18"/>
              </w:rPr>
              <w:t>.</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(30 lectures)</w:t>
            </w:r>
          </w:p>
        </w:tc>
        <w:tc>
          <w:tcPr>
            <w:tcW w:w="882" w:type="dxa"/>
            <w:vMerge w:val="restart"/>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SkMd</w:t>
            </w:r>
            <w:proofErr w:type="spellEnd"/>
            <w:r w:rsidRPr="00DE4D61">
              <w:rPr>
                <w:rFonts w:ascii="Times New Roman" w:hAnsi="Times New Roman" w:cs="Times New Roman"/>
                <w:sz w:val="18"/>
                <w:szCs w:val="18"/>
              </w:rPr>
              <w:t xml:space="preserve"> Ismail Al Amin  &amp;</w:t>
            </w:r>
          </w:p>
          <w:p w:rsidR="00DE4D61" w:rsidRPr="00DE4D61" w:rsidRDefault="00DE4D61" w:rsidP="00D50D3F">
            <w:pPr>
              <w:rPr>
                <w:rFonts w:ascii="Times New Roman" w:hAnsi="Times New Roman" w:cs="Times New Roman"/>
                <w:sz w:val="18"/>
                <w:szCs w:val="18"/>
              </w:rPr>
            </w:pPr>
          </w:p>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vMerge w:val="restart"/>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2. Isolation of genomic DNA from </w:t>
            </w:r>
            <w:proofErr w:type="spellStart"/>
            <w:r w:rsidRPr="00DE4D61">
              <w:rPr>
                <w:rFonts w:ascii="Times New Roman" w:hAnsi="Times New Roman" w:cs="Times New Roman"/>
                <w:i/>
                <w:sz w:val="18"/>
                <w:szCs w:val="18"/>
              </w:rPr>
              <w:t>E.Coli</w:t>
            </w:r>
            <w:proofErr w:type="spellEnd"/>
            <w:r w:rsidRPr="00DE4D61">
              <w:rPr>
                <w:rFonts w:ascii="Times New Roman" w:hAnsi="Times New Roman" w:cs="Times New Roman"/>
                <w:sz w:val="18"/>
                <w:szCs w:val="18"/>
              </w:rPr>
              <w:t>.</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3. DNA isolation from cauliflower head.</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4. DNA estimation by diphenylamine reagent/UV Spectrophotometry. </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5. Study of DNA replication mechanisms through photographs (Rolling circle, Theta replication and semi-discontinuous replication).</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6. Study of structures of prokaryotic RNA polymerase and eukaryotic RNA polymerase II through photographs</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7. Photographs establishing nucleic acid as genetic material (</w:t>
            </w:r>
            <w:proofErr w:type="spellStart"/>
            <w:r w:rsidRPr="00DE4D61">
              <w:rPr>
                <w:rFonts w:ascii="Times New Roman" w:hAnsi="Times New Roman" w:cs="Times New Roman"/>
                <w:sz w:val="18"/>
                <w:szCs w:val="18"/>
              </w:rPr>
              <w:t>Messelson</w:t>
            </w:r>
            <w:proofErr w:type="spellEnd"/>
            <w:r w:rsidRPr="00DE4D61">
              <w:rPr>
                <w:rFonts w:ascii="Times New Roman" w:hAnsi="Times New Roman" w:cs="Times New Roman"/>
                <w:sz w:val="18"/>
                <w:szCs w:val="18"/>
              </w:rPr>
              <w:t xml:space="preserve"> and Stahl’s, Avery et al, Griffith’s, Hershey &amp; Chase’s and </w:t>
            </w:r>
            <w:proofErr w:type="spellStart"/>
            <w:r w:rsidRPr="00DE4D61">
              <w:rPr>
                <w:rFonts w:ascii="Times New Roman" w:hAnsi="Times New Roman" w:cs="Times New Roman"/>
                <w:sz w:val="18"/>
                <w:szCs w:val="18"/>
              </w:rPr>
              <w:t>Fraenkel</w:t>
            </w:r>
            <w:proofErr w:type="spellEnd"/>
            <w:r w:rsidRPr="00DE4D61">
              <w:rPr>
                <w:rFonts w:ascii="Times New Roman" w:hAnsi="Times New Roman" w:cs="Times New Roman"/>
                <w:sz w:val="18"/>
                <w:szCs w:val="18"/>
              </w:rPr>
              <w:t xml:space="preserve"> &amp; </w:t>
            </w:r>
            <w:proofErr w:type="spellStart"/>
            <w:r w:rsidRPr="00DE4D61">
              <w:rPr>
                <w:rFonts w:ascii="Times New Roman" w:hAnsi="Times New Roman" w:cs="Times New Roman"/>
                <w:sz w:val="18"/>
                <w:szCs w:val="18"/>
              </w:rPr>
              <w:t>Conrat’s</w:t>
            </w:r>
            <w:proofErr w:type="spellEnd"/>
            <w:r w:rsidRPr="00DE4D61">
              <w:rPr>
                <w:rFonts w:ascii="Times New Roman" w:hAnsi="Times New Roman" w:cs="Times New Roman"/>
                <w:sz w:val="18"/>
                <w:szCs w:val="18"/>
              </w:rPr>
              <w:t xml:space="preserve"> experiments)</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r w:rsidR="00DE4D61" w:rsidRPr="00DE4D61" w:rsidTr="00D50D3F">
        <w:tc>
          <w:tcPr>
            <w:tcW w:w="667" w:type="dxa"/>
            <w:vMerge/>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8. Study of the following through photographs: Assembly of </w:t>
            </w:r>
            <w:proofErr w:type="spellStart"/>
            <w:r w:rsidRPr="00DE4D61">
              <w:rPr>
                <w:rFonts w:ascii="Times New Roman" w:hAnsi="Times New Roman" w:cs="Times New Roman"/>
                <w:sz w:val="18"/>
                <w:szCs w:val="18"/>
              </w:rPr>
              <w:t>Spliceosome</w:t>
            </w:r>
            <w:proofErr w:type="spellEnd"/>
            <w:r w:rsidRPr="00DE4D61">
              <w:rPr>
                <w:rFonts w:ascii="Times New Roman" w:hAnsi="Times New Roman" w:cs="Times New Roman"/>
                <w:sz w:val="18"/>
                <w:szCs w:val="18"/>
              </w:rPr>
              <w:t xml:space="preserve"> </w:t>
            </w:r>
            <w:r w:rsidRPr="00DE4D61">
              <w:rPr>
                <w:rFonts w:ascii="Times New Roman" w:hAnsi="Times New Roman" w:cs="Times New Roman"/>
                <w:sz w:val="18"/>
                <w:szCs w:val="18"/>
              </w:rPr>
              <w:lastRenderedPageBreak/>
              <w:t>machinery; Splicing mechanism in group I &amp; group II introns; Ribozyme and Alternative splicing.</w:t>
            </w:r>
          </w:p>
        </w:tc>
        <w:tc>
          <w:tcPr>
            <w:tcW w:w="885" w:type="dxa"/>
            <w:vMerge/>
          </w:tcPr>
          <w:p w:rsidR="00DE4D61" w:rsidRPr="00DE4D61" w:rsidRDefault="00DE4D61" w:rsidP="00D50D3F">
            <w:pPr>
              <w:rPr>
                <w:rFonts w:ascii="Times New Roman" w:hAnsi="Times New Roman" w:cs="Times New Roman"/>
                <w:sz w:val="18"/>
                <w:szCs w:val="18"/>
              </w:rPr>
            </w:pPr>
          </w:p>
        </w:tc>
        <w:tc>
          <w:tcPr>
            <w:tcW w:w="882" w:type="dxa"/>
            <w:vMerge/>
          </w:tcPr>
          <w:p w:rsidR="00DE4D61" w:rsidRPr="00DE4D61" w:rsidRDefault="00DE4D61" w:rsidP="00D50D3F">
            <w:pPr>
              <w:rPr>
                <w:rFonts w:ascii="Times New Roman" w:hAnsi="Times New Roman" w:cs="Times New Roman"/>
                <w:sz w:val="18"/>
                <w:szCs w:val="18"/>
              </w:rPr>
            </w:pPr>
          </w:p>
        </w:tc>
        <w:tc>
          <w:tcPr>
            <w:tcW w:w="910" w:type="dxa"/>
            <w:vMerge/>
          </w:tcPr>
          <w:p w:rsidR="00DE4D61" w:rsidRPr="00DE4D61" w:rsidRDefault="00DE4D61" w:rsidP="00D50D3F">
            <w:pPr>
              <w:rPr>
                <w:rFonts w:ascii="Times New Roman" w:hAnsi="Times New Roman" w:cs="Times New Roman"/>
                <w:sz w:val="18"/>
                <w:szCs w:val="18"/>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43"/>
        <w:gridCol w:w="2024"/>
        <w:gridCol w:w="974"/>
        <w:gridCol w:w="877"/>
        <w:gridCol w:w="957"/>
      </w:tblGrid>
      <w:tr w:rsidR="00DE4D61" w:rsidRPr="00DE4D61" w:rsidTr="00D50D3F">
        <w:tc>
          <w:tcPr>
            <w:tcW w:w="4423"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19"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CC9T (</w:t>
            </w:r>
            <w:r w:rsidRPr="00DE4D61">
              <w:rPr>
                <w:rFonts w:ascii="Times New Roman" w:hAnsi="Times New Roman" w:cs="Times New Roman"/>
              </w:rPr>
              <w:t>Plant Ecology and Phytogeography</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1: Introduction Basic concepts; Levels of organization. Inter-relationships between the living world and the environment, the components and dynamism, homeostasis. </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(60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2: Soil Importance; Origin; Formation; Composition; Physical; Chemical and Biological components; Soil profile; Role of climate in soil development.</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3: Water Importance: States of water in the environment; Atmospheric moisture; Precipitation types (rain, fog, snow, hail, dew); Hydrological Cycle; Water in soil; Water table.</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4: Light, temperature, wind and fire Variations; adaptations of plants to their variation.</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5: Ecosystems Structure; Processes; Trophic organisation; Food chains and Food webs; Ecological pyramids.</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6: Population ecology Characteristics and Dynamics .Ecological Speciation </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7: Plant communities Concept of ecological amplitude; Habitat and niche; Characters: analytical and synthetic; </w:t>
            </w:r>
            <w:proofErr w:type="spellStart"/>
            <w:r w:rsidRPr="00DE4D61">
              <w:rPr>
                <w:rFonts w:ascii="Times New Roman" w:hAnsi="Times New Roman" w:cs="Times New Roman"/>
              </w:rPr>
              <w:t>Ecotone</w:t>
            </w:r>
            <w:proofErr w:type="spellEnd"/>
            <w:r w:rsidRPr="00DE4D61">
              <w:rPr>
                <w:rFonts w:ascii="Times New Roman" w:hAnsi="Times New Roman" w:cs="Times New Roman"/>
              </w:rPr>
              <w:t xml:space="preserve"> and edge effect; Dynamics: succession – processes, types; climax concepts.</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8</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8: Biotic interactions Trophic organization, basic source of energy, autotrophy, heterotrophy; symbiosis, commensalism, parasitism; food chains and webs; ecological pyramids; biomass, standing crop.</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9</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9: Functional aspects of ecosystem Principles and models of energy flow; Production and productivity; Ecological efficiencies; Biogeochemical cycles; Cycling of Carbon, </w:t>
            </w:r>
            <w:r w:rsidRPr="00DE4D61">
              <w:rPr>
                <w:rFonts w:ascii="Times New Roman" w:hAnsi="Times New Roman" w:cs="Times New Roman"/>
              </w:rPr>
              <w:lastRenderedPageBreak/>
              <w:t>Nitrogen and Phosphorus.</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10</w:t>
            </w:r>
          </w:p>
        </w:tc>
        <w:tc>
          <w:tcPr>
            <w:tcW w:w="57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10: Phytogeography Principles; Continental drift; Theory of tolerance; Endemism; Brief description of major terrestrial biomes (one each from tropical, temperate &amp; tundra); </w:t>
            </w:r>
            <w:proofErr w:type="spellStart"/>
            <w:r w:rsidRPr="00DE4D61">
              <w:rPr>
                <w:rFonts w:ascii="Times New Roman" w:hAnsi="Times New Roman" w:cs="Times New Roman"/>
              </w:rPr>
              <w:t>Phytogeographical</w:t>
            </w:r>
            <w:proofErr w:type="spellEnd"/>
            <w:r w:rsidRPr="00DE4D61">
              <w:rPr>
                <w:rFonts w:ascii="Times New Roman" w:hAnsi="Times New Roman" w:cs="Times New Roman"/>
              </w:rPr>
              <w:t xml:space="preserve"> division of India; Local Vegetation.</w:t>
            </w:r>
          </w:p>
        </w:tc>
        <w:tc>
          <w:tcPr>
            <w:tcW w:w="998" w:type="dxa"/>
            <w:vMerge/>
          </w:tcPr>
          <w:p w:rsidR="00DE4D61" w:rsidRPr="00DE4D61" w:rsidRDefault="00DE4D61" w:rsidP="00D50D3F">
            <w:pPr>
              <w:rPr>
                <w:rFonts w:ascii="Times New Roman" w:hAnsi="Times New Roman" w:cs="Times New Roman"/>
              </w:rPr>
            </w:pPr>
          </w:p>
        </w:tc>
        <w:tc>
          <w:tcPr>
            <w:tcW w:w="878"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56"/>
        <w:gridCol w:w="2023"/>
        <w:gridCol w:w="974"/>
        <w:gridCol w:w="874"/>
        <w:gridCol w:w="948"/>
      </w:tblGrid>
      <w:tr w:rsidR="00DE4D61" w:rsidRPr="00DE4D61" w:rsidTr="00D50D3F">
        <w:tc>
          <w:tcPr>
            <w:tcW w:w="4432"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10"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CC9P (</w:t>
            </w:r>
            <w:r w:rsidRPr="00DE4D61">
              <w:rPr>
                <w:rFonts w:ascii="Times New Roman" w:hAnsi="Times New Roman" w:cs="Times New Roman"/>
              </w:rPr>
              <w:t>Plant Ecology and Phytogeography</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 Study of instruments used to measure microclimatic variables: Soil thermometer, maximum and minimum thermometer, anemometer, </w:t>
            </w:r>
            <w:proofErr w:type="spellStart"/>
            <w:r w:rsidRPr="00DE4D61">
              <w:rPr>
                <w:rFonts w:ascii="Times New Roman" w:hAnsi="Times New Roman" w:cs="Times New Roman"/>
              </w:rPr>
              <w:t>psychrometer</w:t>
            </w:r>
            <w:proofErr w:type="spellEnd"/>
            <w:r w:rsidRPr="00DE4D61">
              <w:rPr>
                <w:rFonts w:ascii="Times New Roman" w:hAnsi="Times New Roman" w:cs="Times New Roman"/>
              </w:rPr>
              <w:t>/hygrometer, rain gauge and lux meter.</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(36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2. Determination of pH of various soil and water samples (pH meter, universal indicator/</w:t>
            </w:r>
            <w:proofErr w:type="spellStart"/>
            <w:r w:rsidRPr="00DE4D61">
              <w:rPr>
                <w:rFonts w:ascii="Times New Roman" w:hAnsi="Times New Roman" w:cs="Times New Roman"/>
              </w:rPr>
              <w:t>Lovibond</w:t>
            </w:r>
            <w:proofErr w:type="spellEnd"/>
            <w:r w:rsidRPr="00DE4D61">
              <w:rPr>
                <w:rFonts w:ascii="Times New Roman" w:hAnsi="Times New Roman" w:cs="Times New Roman"/>
              </w:rPr>
              <w:t xml:space="preserve"> comparator and pH paper)</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3. Analysis for carbonates, chlorides, nitrates, sulphates, organic matter and base deficiency from</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4. </w:t>
            </w:r>
            <w:proofErr w:type="gramStart"/>
            <w:r w:rsidRPr="00DE4D61">
              <w:rPr>
                <w:rFonts w:ascii="Times New Roman" w:hAnsi="Times New Roman" w:cs="Times New Roman"/>
              </w:rPr>
              <w:t>two</w:t>
            </w:r>
            <w:proofErr w:type="gramEnd"/>
            <w:r w:rsidRPr="00DE4D61">
              <w:rPr>
                <w:rFonts w:ascii="Times New Roman" w:hAnsi="Times New Roman" w:cs="Times New Roman"/>
              </w:rPr>
              <w:t xml:space="preserve"> soil samples by rapid field tests. </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5. Determination of organic matter of different soil samples by </w:t>
            </w:r>
            <w:proofErr w:type="spellStart"/>
            <w:r w:rsidRPr="00DE4D61">
              <w:rPr>
                <w:rFonts w:ascii="Times New Roman" w:hAnsi="Times New Roman" w:cs="Times New Roman"/>
              </w:rPr>
              <w:t>Walkley</w:t>
            </w:r>
            <w:proofErr w:type="spellEnd"/>
            <w:r w:rsidRPr="00DE4D61">
              <w:rPr>
                <w:rFonts w:ascii="Times New Roman" w:hAnsi="Times New Roman" w:cs="Times New Roman"/>
              </w:rPr>
              <w:t xml:space="preserve">&amp; Black rapid titration </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6. method</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7. Comparison of bulk density, porosity and rate of infiltration of water in soils of three habitats.</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8</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8. Determination of dissolved oxygen of water samples from polluted and unpolluted sources.</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9</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9. (</w:t>
            </w:r>
            <w:proofErr w:type="gramStart"/>
            <w:r w:rsidRPr="00DE4D61">
              <w:rPr>
                <w:rFonts w:ascii="Times New Roman" w:hAnsi="Times New Roman" w:cs="Times New Roman"/>
              </w:rPr>
              <w:t>a</w:t>
            </w:r>
            <w:proofErr w:type="gramEnd"/>
            <w:r w:rsidRPr="00DE4D61">
              <w:rPr>
                <w:rFonts w:ascii="Times New Roman" w:hAnsi="Times New Roman" w:cs="Times New Roman"/>
              </w:rPr>
              <w:t>). Study of morphological adaptations of hydrophytes and xerophytes (four each). (b). Study of biotic interactions of the following: Stem parasite (</w:t>
            </w:r>
            <w:proofErr w:type="spellStart"/>
            <w:r w:rsidRPr="00DE4D61">
              <w:rPr>
                <w:rFonts w:ascii="Times New Roman" w:hAnsi="Times New Roman" w:cs="Times New Roman"/>
              </w:rPr>
              <w:t>Cuscuta</w:t>
            </w:r>
            <w:proofErr w:type="spellEnd"/>
            <w:r w:rsidRPr="00DE4D61">
              <w:rPr>
                <w:rFonts w:ascii="Times New Roman" w:hAnsi="Times New Roman" w:cs="Times New Roman"/>
              </w:rPr>
              <w:t>), Root parasite (</w:t>
            </w:r>
            <w:proofErr w:type="spellStart"/>
            <w:r w:rsidRPr="00DE4D61">
              <w:rPr>
                <w:rFonts w:ascii="Times New Roman" w:hAnsi="Times New Roman" w:cs="Times New Roman"/>
              </w:rPr>
              <w:t>Orobanche</w:t>
            </w:r>
            <w:proofErr w:type="spellEnd"/>
            <w:r w:rsidRPr="00DE4D61">
              <w:rPr>
                <w:rFonts w:ascii="Times New Roman" w:hAnsi="Times New Roman" w:cs="Times New Roman"/>
              </w:rPr>
              <w:t>) Epiphytes, Predation (Insectivorous plants).</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10</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10. Determination of minimal quadrat size for the study of herbaceous vegetation in the college campus, by species area curve method (species to be listed). </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11</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11. Quantitative analysis of herbaceous vegetation in the college campus for frequency and comparison with </w:t>
            </w:r>
            <w:proofErr w:type="spellStart"/>
            <w:r w:rsidRPr="00DE4D61">
              <w:rPr>
                <w:rFonts w:ascii="Times New Roman" w:hAnsi="Times New Roman" w:cs="Times New Roman"/>
              </w:rPr>
              <w:t>Raunkiaer’s</w:t>
            </w:r>
            <w:proofErr w:type="spellEnd"/>
            <w:r w:rsidRPr="00DE4D61">
              <w:rPr>
                <w:rFonts w:ascii="Times New Roman" w:hAnsi="Times New Roman" w:cs="Times New Roman"/>
              </w:rPr>
              <w:t xml:space="preserve"> frequency distribution law.</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12</w:t>
            </w:r>
          </w:p>
        </w:tc>
        <w:tc>
          <w:tcPr>
            <w:tcW w:w="5795"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12. Quantitative analysis of herbaceous vegetation for density and abundance in the college campus. 13. Field visit to familiarise students with ecology of different sites.</w:t>
            </w:r>
          </w:p>
        </w:tc>
        <w:tc>
          <w:tcPr>
            <w:tcW w:w="998" w:type="dxa"/>
            <w:vMerge/>
          </w:tcPr>
          <w:p w:rsidR="00DE4D61" w:rsidRPr="00DE4D61" w:rsidRDefault="00DE4D61" w:rsidP="00D50D3F">
            <w:pPr>
              <w:rPr>
                <w:rFonts w:ascii="Times New Roman" w:hAnsi="Times New Roman" w:cs="Times New Roman"/>
              </w:rPr>
            </w:pPr>
          </w:p>
        </w:tc>
        <w:tc>
          <w:tcPr>
            <w:tcW w:w="877"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w:t>
            </w:r>
            <w:proofErr w:type="spellEnd"/>
            <w:r w:rsidRPr="00DE4D61">
              <w:rPr>
                <w:rFonts w:ascii="Times New Roman" w:hAnsi="Times New Roman" w:cs="Times New Roman"/>
                <w:sz w:val="16"/>
                <w:szCs w:val="16"/>
              </w:rPr>
              <w:t xml:space="preserve"> </w:t>
            </w:r>
            <w:proofErr w:type="spellStart"/>
            <w:r w:rsidRPr="00DE4D61">
              <w:rPr>
                <w:rFonts w:ascii="Times New Roman" w:hAnsi="Times New Roman" w:cs="Times New Roman"/>
                <w:sz w:val="16"/>
                <w:szCs w:val="16"/>
              </w:rPr>
              <w:t>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5"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28"/>
        <w:gridCol w:w="2025"/>
        <w:gridCol w:w="974"/>
        <w:gridCol w:w="885"/>
        <w:gridCol w:w="962"/>
      </w:tblGrid>
      <w:tr w:rsidR="00DE4D61" w:rsidRPr="00DE4D61" w:rsidTr="00D50D3F">
        <w:tc>
          <w:tcPr>
            <w:tcW w:w="4414"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828"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5"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CC10T (</w:t>
            </w:r>
            <w:r w:rsidRPr="00DE4D61">
              <w:rPr>
                <w:rFonts w:ascii="Times New Roman" w:hAnsi="Times New Roman" w:cs="Times New Roman"/>
              </w:rPr>
              <w:t>Plant Systematics</w:t>
            </w:r>
            <w:r w:rsidRPr="00DE4D61">
              <w:rPr>
                <w:rFonts w:ascii="Times New Roman" w:hAnsi="Times New Roman" w:cs="Times New Roman"/>
                <w:color w:val="FF0000"/>
              </w:rPr>
              <w:t>) (Theory)</w:t>
            </w:r>
          </w:p>
        </w:tc>
        <w:tc>
          <w:tcPr>
            <w:tcW w:w="4767"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3"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1: Significance of Plant systematics Introduction to systematics; Plant identification, Classification, Nomenclature. Evidences from palynology, cytology, </w:t>
            </w:r>
            <w:proofErr w:type="spellStart"/>
            <w:r w:rsidRPr="00DE4D61">
              <w:rPr>
                <w:rFonts w:ascii="Times New Roman" w:hAnsi="Times New Roman" w:cs="Times New Roman"/>
                <w:sz w:val="20"/>
                <w:szCs w:val="20"/>
              </w:rPr>
              <w:t>phytochemistry</w:t>
            </w:r>
            <w:proofErr w:type="spellEnd"/>
            <w:r w:rsidRPr="00DE4D61">
              <w:rPr>
                <w:rFonts w:ascii="Times New Roman" w:hAnsi="Times New Roman" w:cs="Times New Roman"/>
                <w:sz w:val="20"/>
                <w:szCs w:val="20"/>
              </w:rPr>
              <w:t xml:space="preserve"> and molecular data. Field inventory; Functions of Herbarium; Important herbaria and botanical gardens of the world and India; Virtual herbarium; E-flora; Documentation: Flora, Monographs, Journals; </w:t>
            </w:r>
            <w:proofErr w:type="spellStart"/>
            <w:r w:rsidRPr="00DE4D61">
              <w:rPr>
                <w:rFonts w:ascii="Times New Roman" w:hAnsi="Times New Roman" w:cs="Times New Roman"/>
                <w:sz w:val="20"/>
                <w:szCs w:val="20"/>
              </w:rPr>
              <w:t>Keys</w:t>
            </w:r>
            <w:proofErr w:type="gramStart"/>
            <w:r w:rsidRPr="00DE4D61">
              <w:rPr>
                <w:rFonts w:ascii="Times New Roman" w:hAnsi="Times New Roman" w:cs="Times New Roman"/>
                <w:sz w:val="20"/>
                <w:szCs w:val="20"/>
              </w:rPr>
              <w:t>:Single</w:t>
            </w:r>
            <w:proofErr w:type="spellEnd"/>
            <w:proofErr w:type="gramEnd"/>
            <w:r w:rsidRPr="00DE4D61">
              <w:rPr>
                <w:rFonts w:ascii="Times New Roman" w:hAnsi="Times New Roman" w:cs="Times New Roman"/>
                <w:sz w:val="20"/>
                <w:szCs w:val="20"/>
              </w:rPr>
              <w:t xml:space="preserve"> access and Multi-access.</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(60 lectures)</w:t>
            </w: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8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Unit 2: Taxonomic hierarchy Concept of taxa (family, genus, species); Categories and taxonomic hierarchy; Species concept (taxonomic, biological, evolutionary).</w:t>
            </w:r>
          </w:p>
        </w:tc>
        <w:tc>
          <w:tcPr>
            <w:tcW w:w="998" w:type="dxa"/>
            <w:vMerge/>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8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3: Botanical nomenclature Principles and rules (ICN); Ranks and names; </w:t>
            </w:r>
            <w:proofErr w:type="spellStart"/>
            <w:r w:rsidRPr="00DE4D61">
              <w:rPr>
                <w:rFonts w:ascii="Times New Roman" w:hAnsi="Times New Roman" w:cs="Times New Roman"/>
                <w:sz w:val="20"/>
                <w:szCs w:val="20"/>
              </w:rPr>
              <w:t>Typification</w:t>
            </w:r>
            <w:proofErr w:type="spellEnd"/>
            <w:r w:rsidRPr="00DE4D61">
              <w:rPr>
                <w:rFonts w:ascii="Times New Roman" w:hAnsi="Times New Roman" w:cs="Times New Roman"/>
                <w:sz w:val="20"/>
                <w:szCs w:val="20"/>
              </w:rPr>
              <w:t>, author citation, valid publication, rejection of names, principle of priority and its limitations; Names of hybrids.</w:t>
            </w:r>
          </w:p>
        </w:tc>
        <w:tc>
          <w:tcPr>
            <w:tcW w:w="998" w:type="dxa"/>
            <w:vMerge/>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8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4: Systems of classification Major contributions of Theophrastus, </w:t>
            </w:r>
            <w:proofErr w:type="spellStart"/>
            <w:r w:rsidRPr="00DE4D61">
              <w:rPr>
                <w:rFonts w:ascii="Times New Roman" w:hAnsi="Times New Roman" w:cs="Times New Roman"/>
                <w:sz w:val="20"/>
                <w:szCs w:val="20"/>
              </w:rPr>
              <w:t>Bauhin</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Tournefort</w:t>
            </w:r>
            <w:proofErr w:type="spellEnd"/>
            <w:r w:rsidRPr="00DE4D61">
              <w:rPr>
                <w:rFonts w:ascii="Times New Roman" w:hAnsi="Times New Roman" w:cs="Times New Roman"/>
                <w:sz w:val="20"/>
                <w:szCs w:val="20"/>
              </w:rPr>
              <w:t xml:space="preserve">, Linnaeus, </w:t>
            </w:r>
            <w:proofErr w:type="spellStart"/>
            <w:r w:rsidRPr="00DE4D61">
              <w:rPr>
                <w:rFonts w:ascii="Times New Roman" w:hAnsi="Times New Roman" w:cs="Times New Roman"/>
                <w:sz w:val="20"/>
                <w:szCs w:val="20"/>
              </w:rPr>
              <w:t>Adanson</w:t>
            </w:r>
            <w:proofErr w:type="spellEnd"/>
            <w:r w:rsidRPr="00DE4D61">
              <w:rPr>
                <w:rFonts w:ascii="Times New Roman" w:hAnsi="Times New Roman" w:cs="Times New Roman"/>
                <w:sz w:val="20"/>
                <w:szCs w:val="20"/>
              </w:rPr>
              <w:t xml:space="preserve">, de Candolle, </w:t>
            </w:r>
            <w:proofErr w:type="spellStart"/>
            <w:r w:rsidRPr="00DE4D61">
              <w:rPr>
                <w:rFonts w:ascii="Times New Roman" w:hAnsi="Times New Roman" w:cs="Times New Roman"/>
                <w:sz w:val="20"/>
                <w:szCs w:val="20"/>
              </w:rPr>
              <w:t>Bessey</w:t>
            </w:r>
            <w:proofErr w:type="spellEnd"/>
            <w:r w:rsidRPr="00DE4D61">
              <w:rPr>
                <w:rFonts w:ascii="Times New Roman" w:hAnsi="Times New Roman" w:cs="Times New Roman"/>
                <w:sz w:val="20"/>
                <w:szCs w:val="20"/>
              </w:rPr>
              <w:t xml:space="preserve">, Hutchinson, </w:t>
            </w:r>
            <w:proofErr w:type="spellStart"/>
            <w:r w:rsidRPr="00DE4D61">
              <w:rPr>
                <w:rFonts w:ascii="Times New Roman" w:hAnsi="Times New Roman" w:cs="Times New Roman"/>
                <w:sz w:val="20"/>
                <w:szCs w:val="20"/>
              </w:rPr>
              <w:t>Takhtajan</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Cronquist</w:t>
            </w:r>
            <w:proofErr w:type="spellEnd"/>
            <w:r w:rsidRPr="00DE4D61">
              <w:rPr>
                <w:rFonts w:ascii="Times New Roman" w:hAnsi="Times New Roman" w:cs="Times New Roman"/>
                <w:sz w:val="20"/>
                <w:szCs w:val="20"/>
              </w:rPr>
              <w:t>; Classification systems of Bentham and Hooker (</w:t>
            </w:r>
            <w:proofErr w:type="spellStart"/>
            <w:r w:rsidRPr="00DE4D61">
              <w:rPr>
                <w:rFonts w:ascii="Times New Roman" w:hAnsi="Times New Roman" w:cs="Times New Roman"/>
                <w:sz w:val="20"/>
                <w:szCs w:val="20"/>
              </w:rPr>
              <w:t>upto</w:t>
            </w:r>
            <w:proofErr w:type="spellEnd"/>
            <w:r w:rsidRPr="00DE4D61">
              <w:rPr>
                <w:rFonts w:ascii="Times New Roman" w:hAnsi="Times New Roman" w:cs="Times New Roman"/>
                <w:sz w:val="20"/>
                <w:szCs w:val="20"/>
              </w:rPr>
              <w:t xml:space="preserve"> series) and </w:t>
            </w:r>
            <w:proofErr w:type="spellStart"/>
            <w:r w:rsidRPr="00DE4D61">
              <w:rPr>
                <w:rFonts w:ascii="Times New Roman" w:hAnsi="Times New Roman" w:cs="Times New Roman"/>
                <w:sz w:val="20"/>
                <w:szCs w:val="20"/>
              </w:rPr>
              <w:t>Engler</w:t>
            </w:r>
            <w:proofErr w:type="spellEnd"/>
            <w:r w:rsidRPr="00DE4D61">
              <w:rPr>
                <w:rFonts w:ascii="Times New Roman" w:hAnsi="Times New Roman" w:cs="Times New Roman"/>
                <w:sz w:val="20"/>
                <w:szCs w:val="20"/>
              </w:rPr>
              <w:t xml:space="preserve"> and </w:t>
            </w:r>
            <w:proofErr w:type="spellStart"/>
            <w:r w:rsidRPr="00DE4D61">
              <w:rPr>
                <w:rFonts w:ascii="Times New Roman" w:hAnsi="Times New Roman" w:cs="Times New Roman"/>
                <w:sz w:val="20"/>
                <w:szCs w:val="20"/>
              </w:rPr>
              <w:t>Prantl</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upto</w:t>
            </w:r>
            <w:proofErr w:type="spellEnd"/>
            <w:r w:rsidRPr="00DE4D61">
              <w:rPr>
                <w:rFonts w:ascii="Times New Roman" w:hAnsi="Times New Roman" w:cs="Times New Roman"/>
                <w:sz w:val="20"/>
                <w:szCs w:val="20"/>
              </w:rPr>
              <w:t xml:space="preserve"> series); Brief reference of Angiosperm Phylogeny Group (APG III) classification.</w:t>
            </w:r>
          </w:p>
        </w:tc>
        <w:tc>
          <w:tcPr>
            <w:tcW w:w="998" w:type="dxa"/>
            <w:vMerge/>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8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5: Biometrics, numerical taxonomy and cladistics Characters; Variations; OTUs, character weighting and coding; Cluster analysis; </w:t>
            </w:r>
            <w:proofErr w:type="spellStart"/>
            <w:r w:rsidRPr="00DE4D61">
              <w:rPr>
                <w:rFonts w:ascii="Times New Roman" w:hAnsi="Times New Roman" w:cs="Times New Roman"/>
                <w:sz w:val="20"/>
                <w:szCs w:val="20"/>
              </w:rPr>
              <w:t>Phenograms</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cladograms</w:t>
            </w:r>
            <w:proofErr w:type="spellEnd"/>
            <w:r w:rsidRPr="00DE4D61">
              <w:rPr>
                <w:rFonts w:ascii="Times New Roman" w:hAnsi="Times New Roman" w:cs="Times New Roman"/>
                <w:sz w:val="20"/>
                <w:szCs w:val="20"/>
              </w:rPr>
              <w:t xml:space="preserve"> (definitions and differences). </w:t>
            </w:r>
          </w:p>
        </w:tc>
        <w:tc>
          <w:tcPr>
            <w:tcW w:w="998" w:type="dxa"/>
            <w:vMerge/>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783"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Unit 6: Phylogeny of Angiosperms Terms and concepts (primitive and advanced, homology and analogy, parallelism and convergence, </w:t>
            </w:r>
            <w:proofErr w:type="spellStart"/>
            <w:r w:rsidRPr="00DE4D61">
              <w:rPr>
                <w:rFonts w:ascii="Times New Roman" w:hAnsi="Times New Roman" w:cs="Times New Roman"/>
                <w:sz w:val="20"/>
                <w:szCs w:val="20"/>
              </w:rPr>
              <w:t>monophyly</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Paraphyly</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polyphyly</w:t>
            </w:r>
            <w:proofErr w:type="spellEnd"/>
            <w:r w:rsidRPr="00DE4D61">
              <w:rPr>
                <w:rFonts w:ascii="Times New Roman" w:hAnsi="Times New Roman" w:cs="Times New Roman"/>
                <w:sz w:val="20"/>
                <w:szCs w:val="20"/>
              </w:rPr>
              <w:t xml:space="preserve"> and clades). Origin and evolution of angiosperms; Co-evolution of angiosperms and animals; Methods of illustrating evolutionary relationship (phylogenetic tree, </w:t>
            </w:r>
            <w:proofErr w:type="spellStart"/>
            <w:r w:rsidRPr="00DE4D61">
              <w:rPr>
                <w:rFonts w:ascii="Times New Roman" w:hAnsi="Times New Roman" w:cs="Times New Roman"/>
                <w:sz w:val="20"/>
                <w:szCs w:val="20"/>
              </w:rPr>
              <w:t>cladogram</w:t>
            </w:r>
            <w:proofErr w:type="spellEnd"/>
            <w:r w:rsidRPr="00DE4D61">
              <w:rPr>
                <w:rFonts w:ascii="Times New Roman" w:hAnsi="Times New Roman" w:cs="Times New Roman"/>
                <w:sz w:val="20"/>
                <w:szCs w:val="20"/>
              </w:rPr>
              <w:t>).</w:t>
            </w:r>
          </w:p>
        </w:tc>
        <w:tc>
          <w:tcPr>
            <w:tcW w:w="998" w:type="dxa"/>
            <w:vMerge/>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68"/>
        <w:gridCol w:w="2042"/>
        <w:gridCol w:w="974"/>
        <w:gridCol w:w="886"/>
        <w:gridCol w:w="905"/>
      </w:tblGrid>
      <w:tr w:rsidR="00DE4D61" w:rsidRPr="00DE4D61" w:rsidTr="00D50D3F">
        <w:tc>
          <w:tcPr>
            <w:tcW w:w="4475"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7"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5"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CC10P (</w:t>
            </w:r>
            <w:r w:rsidRPr="00DE4D61">
              <w:rPr>
                <w:rFonts w:ascii="Times New Roman" w:hAnsi="Times New Roman" w:cs="Times New Roman"/>
              </w:rPr>
              <w:t>Plant Systematics</w:t>
            </w:r>
            <w:r w:rsidRPr="00DE4D61">
              <w:rPr>
                <w:rFonts w:ascii="Times New Roman" w:hAnsi="Times New Roman" w:cs="Times New Roman"/>
                <w:color w:val="FF0000"/>
              </w:rPr>
              <w:t>) (Practical)</w:t>
            </w:r>
          </w:p>
        </w:tc>
        <w:tc>
          <w:tcPr>
            <w:tcW w:w="4767"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3"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 Study of vegetative and floral characters of the following </w:t>
            </w:r>
            <w:r w:rsidRPr="00DE4D61">
              <w:rPr>
                <w:rFonts w:ascii="Times New Roman" w:hAnsi="Times New Roman" w:cs="Times New Roman"/>
              </w:rPr>
              <w:lastRenderedPageBreak/>
              <w:t>families (Description, V.S. flower, section of ovary, floral diagram/s, floral formula/e and systematic position according to Bentham &amp; Hooker’s system of classification):</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1. </w:t>
            </w:r>
            <w:proofErr w:type="spellStart"/>
            <w:r w:rsidRPr="00DE4D61">
              <w:rPr>
                <w:rFonts w:ascii="Times New Roman" w:hAnsi="Times New Roman" w:cs="Times New Roman"/>
              </w:rPr>
              <w:t>Ranunculaceae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Ranunculus</w:t>
            </w:r>
            <w:proofErr w:type="spellEnd"/>
            <w:r w:rsidRPr="00DE4D61">
              <w:rPr>
                <w:rFonts w:ascii="Times New Roman" w:hAnsi="Times New Roman" w:cs="Times New Roman"/>
              </w:rPr>
              <w:t xml:space="preserve">, Delphinium.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2. </w:t>
            </w:r>
            <w:proofErr w:type="spellStart"/>
            <w:r w:rsidRPr="00DE4D61">
              <w:rPr>
                <w:rFonts w:ascii="Times New Roman" w:hAnsi="Times New Roman" w:cs="Times New Roman"/>
              </w:rPr>
              <w:t>Brassicaceae</w:t>
            </w:r>
            <w:proofErr w:type="spellEnd"/>
            <w:r w:rsidRPr="00DE4D61">
              <w:rPr>
                <w:rFonts w:ascii="Times New Roman" w:hAnsi="Times New Roman" w:cs="Times New Roman"/>
              </w:rPr>
              <w:t xml:space="preserve"> - Brassica, Alyssum / </w:t>
            </w:r>
            <w:proofErr w:type="spellStart"/>
            <w:r w:rsidRPr="00DE4D61">
              <w:rPr>
                <w:rFonts w:ascii="Times New Roman" w:hAnsi="Times New Roman" w:cs="Times New Roman"/>
              </w:rPr>
              <w:t>Iberis</w:t>
            </w:r>
            <w:proofErr w:type="spellEnd"/>
            <w:r w:rsidRPr="00DE4D61">
              <w:rPr>
                <w:rFonts w:ascii="Times New Roman" w:hAnsi="Times New Roman" w:cs="Times New Roman"/>
              </w:rPr>
              <w:t>.</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3. </w:t>
            </w:r>
            <w:proofErr w:type="spellStart"/>
            <w:r w:rsidRPr="00DE4D61">
              <w:rPr>
                <w:rFonts w:ascii="Times New Roman" w:hAnsi="Times New Roman" w:cs="Times New Roman"/>
              </w:rPr>
              <w:t>Malvaceae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Sida</w:t>
            </w:r>
            <w:proofErr w:type="spellEnd"/>
            <w:r w:rsidRPr="00DE4D61">
              <w:rPr>
                <w:rFonts w:ascii="Times New Roman" w:hAnsi="Times New Roman" w:cs="Times New Roman"/>
              </w:rPr>
              <w:t xml:space="preserve"> Sp. </w:t>
            </w:r>
            <w:proofErr w:type="spellStart"/>
            <w:r w:rsidRPr="00DE4D61">
              <w:rPr>
                <w:rFonts w:ascii="Times New Roman" w:hAnsi="Times New Roman" w:cs="Times New Roman"/>
              </w:rPr>
              <w:t>Urenalobota</w:t>
            </w:r>
            <w:proofErr w:type="spellEnd"/>
            <w:r w:rsidRPr="00DE4D61">
              <w:rPr>
                <w:rFonts w:ascii="Times New Roman" w:hAnsi="Times New Roman" w:cs="Times New Roman"/>
              </w:rPr>
              <w:t>.</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4. </w:t>
            </w:r>
            <w:proofErr w:type="spellStart"/>
            <w:r w:rsidRPr="00DE4D61">
              <w:rPr>
                <w:rFonts w:ascii="Times New Roman" w:hAnsi="Times New Roman" w:cs="Times New Roman"/>
              </w:rPr>
              <w:t>Myrtaceae</w:t>
            </w:r>
            <w:proofErr w:type="spellEnd"/>
            <w:r w:rsidRPr="00DE4D61">
              <w:rPr>
                <w:rFonts w:ascii="Times New Roman" w:hAnsi="Times New Roman" w:cs="Times New Roman"/>
              </w:rPr>
              <w:t xml:space="preserve"> - Eucalyptus, Callistemon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5. </w:t>
            </w:r>
            <w:proofErr w:type="spellStart"/>
            <w:r w:rsidRPr="00DE4D61">
              <w:rPr>
                <w:rFonts w:ascii="Times New Roman" w:hAnsi="Times New Roman" w:cs="Times New Roman"/>
              </w:rPr>
              <w:t>Umbelliferae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Coriandrum</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Anethum</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Foeniculum</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6. </w:t>
            </w:r>
            <w:proofErr w:type="spellStart"/>
            <w:r w:rsidRPr="00DE4D61">
              <w:rPr>
                <w:rFonts w:ascii="Times New Roman" w:hAnsi="Times New Roman" w:cs="Times New Roman"/>
              </w:rPr>
              <w:t>Asteraceae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Sonchus</w:t>
            </w:r>
            <w:proofErr w:type="spellEnd"/>
            <w:r w:rsidRPr="00DE4D61">
              <w:rPr>
                <w:rFonts w:ascii="Times New Roman" w:hAnsi="Times New Roman" w:cs="Times New Roman"/>
              </w:rPr>
              <w:t>/</w:t>
            </w:r>
            <w:proofErr w:type="spellStart"/>
            <w:r w:rsidRPr="00DE4D61">
              <w:rPr>
                <w:rFonts w:ascii="Times New Roman" w:hAnsi="Times New Roman" w:cs="Times New Roman"/>
              </w:rPr>
              <w:t>Launaea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Vernonia</w:t>
            </w:r>
            <w:proofErr w:type="spellEnd"/>
            <w:r w:rsidRPr="00DE4D61">
              <w:rPr>
                <w:rFonts w:ascii="Times New Roman" w:hAnsi="Times New Roman" w:cs="Times New Roman"/>
              </w:rPr>
              <w:t xml:space="preserve">/Ageratum, </w:t>
            </w:r>
            <w:proofErr w:type="spellStart"/>
            <w:r w:rsidRPr="00DE4D61">
              <w:rPr>
                <w:rFonts w:ascii="Times New Roman" w:hAnsi="Times New Roman" w:cs="Times New Roman"/>
              </w:rPr>
              <w:t>Eclipta</w:t>
            </w:r>
            <w:proofErr w:type="spellEnd"/>
            <w:r w:rsidRPr="00DE4D61">
              <w:rPr>
                <w:rFonts w:ascii="Times New Roman" w:hAnsi="Times New Roman" w:cs="Times New Roman"/>
              </w:rPr>
              <w:t>/</w:t>
            </w:r>
            <w:proofErr w:type="spellStart"/>
            <w:r w:rsidRPr="00DE4D61">
              <w:rPr>
                <w:rFonts w:ascii="Times New Roman" w:hAnsi="Times New Roman" w:cs="Times New Roman"/>
              </w:rPr>
              <w:t>Tridax</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7. </w:t>
            </w:r>
            <w:proofErr w:type="spellStart"/>
            <w:r w:rsidRPr="00DE4D61">
              <w:rPr>
                <w:rFonts w:ascii="Times New Roman" w:hAnsi="Times New Roman" w:cs="Times New Roman"/>
              </w:rPr>
              <w:t>Solanaceae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Solanum</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nigrum</w:t>
            </w:r>
            <w:proofErr w:type="spellEnd"/>
            <w:r w:rsidRPr="00DE4D61">
              <w:rPr>
                <w:rFonts w:ascii="Times New Roman" w:hAnsi="Times New Roman" w:cs="Times New Roman"/>
              </w:rPr>
              <w:t>/</w:t>
            </w:r>
            <w:proofErr w:type="spellStart"/>
            <w:r w:rsidRPr="00DE4D61">
              <w:rPr>
                <w:rFonts w:ascii="Times New Roman" w:hAnsi="Times New Roman" w:cs="Times New Roman"/>
              </w:rPr>
              <w:t>Withania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Nicotina</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Plumbaginefolia</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8. </w:t>
            </w:r>
            <w:proofErr w:type="spellStart"/>
            <w:r w:rsidRPr="00DE4D61">
              <w:rPr>
                <w:rFonts w:ascii="Times New Roman" w:hAnsi="Times New Roman" w:cs="Times New Roman"/>
              </w:rPr>
              <w:t>Lamiaceae</w:t>
            </w:r>
            <w:proofErr w:type="spellEnd"/>
            <w:r w:rsidRPr="00DE4D61">
              <w:rPr>
                <w:rFonts w:ascii="Times New Roman" w:hAnsi="Times New Roman" w:cs="Times New Roman"/>
              </w:rPr>
              <w:t xml:space="preserve"> - Salvia/</w:t>
            </w:r>
            <w:proofErr w:type="spellStart"/>
            <w:r w:rsidRPr="00DE4D61">
              <w:rPr>
                <w:rFonts w:ascii="Times New Roman" w:hAnsi="Times New Roman" w:cs="Times New Roman"/>
              </w:rPr>
              <w:t>Ocimum</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9. </w:t>
            </w:r>
            <w:proofErr w:type="spellStart"/>
            <w:r w:rsidRPr="00DE4D61">
              <w:rPr>
                <w:rFonts w:ascii="Times New Roman" w:hAnsi="Times New Roman" w:cs="Times New Roman"/>
              </w:rPr>
              <w:t>Euphorbiaceae</w:t>
            </w:r>
            <w:proofErr w:type="spellEnd"/>
            <w:r w:rsidRPr="00DE4D61">
              <w:rPr>
                <w:rFonts w:ascii="Times New Roman" w:hAnsi="Times New Roman" w:cs="Times New Roman"/>
              </w:rPr>
              <w:t xml:space="preserve"> - Euphorbia </w:t>
            </w:r>
            <w:proofErr w:type="spellStart"/>
            <w:r w:rsidRPr="00DE4D61">
              <w:rPr>
                <w:rFonts w:ascii="Times New Roman" w:hAnsi="Times New Roman" w:cs="Times New Roman"/>
              </w:rPr>
              <w:t>hirta</w:t>
            </w:r>
            <w:proofErr w:type="spellEnd"/>
            <w:r w:rsidRPr="00DE4D61">
              <w:rPr>
                <w:rFonts w:ascii="Times New Roman" w:hAnsi="Times New Roman" w:cs="Times New Roman"/>
              </w:rPr>
              <w:t>/</w:t>
            </w:r>
            <w:proofErr w:type="spellStart"/>
            <w:r w:rsidRPr="00DE4D61">
              <w:rPr>
                <w:rFonts w:ascii="Times New Roman" w:hAnsi="Times New Roman" w:cs="Times New Roman"/>
              </w:rPr>
              <w:t>E.milii</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Jatropha</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10. </w:t>
            </w:r>
            <w:proofErr w:type="spellStart"/>
            <w:r w:rsidRPr="00DE4D61">
              <w:rPr>
                <w:rFonts w:ascii="Times New Roman" w:hAnsi="Times New Roman" w:cs="Times New Roman"/>
              </w:rPr>
              <w:t>Fasaceae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TephrosiaSp</w:t>
            </w:r>
            <w:proofErr w:type="spellEnd"/>
            <w:r w:rsidRPr="00DE4D61">
              <w:rPr>
                <w:rFonts w:ascii="Times New Roman" w:hAnsi="Times New Roman" w:cs="Times New Roman"/>
              </w:rPr>
              <w:t xml:space="preserve">.,Crotalaria Sp.,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11. </w:t>
            </w:r>
            <w:proofErr w:type="spellStart"/>
            <w:r w:rsidRPr="00DE4D61">
              <w:rPr>
                <w:rFonts w:ascii="Times New Roman" w:hAnsi="Times New Roman" w:cs="Times New Roman"/>
              </w:rPr>
              <w:t>Caesalpineaeceae</w:t>
            </w:r>
            <w:proofErr w:type="spellEnd"/>
            <w:r w:rsidRPr="00DE4D61">
              <w:rPr>
                <w:rFonts w:ascii="Times New Roman" w:hAnsi="Times New Roman" w:cs="Times New Roman"/>
              </w:rPr>
              <w:t xml:space="preserve"> – Cassia Sp.,</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12. </w:t>
            </w:r>
            <w:proofErr w:type="spellStart"/>
            <w:r w:rsidRPr="00DE4D61">
              <w:rPr>
                <w:rFonts w:ascii="Times New Roman" w:hAnsi="Times New Roman" w:cs="Times New Roman"/>
              </w:rPr>
              <w:t>Asclepiadaeceae</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PesgulariaGygnema</w:t>
            </w:r>
            <w:proofErr w:type="spellEnd"/>
            <w:r w:rsidRPr="00DE4D61">
              <w:rPr>
                <w:rFonts w:ascii="Times New Roman" w:hAnsi="Times New Roman" w:cs="Times New Roman"/>
              </w:rPr>
              <w:t>,</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13. </w:t>
            </w:r>
            <w:proofErr w:type="spellStart"/>
            <w:r w:rsidRPr="00DE4D61">
              <w:rPr>
                <w:rFonts w:ascii="Times New Roman" w:hAnsi="Times New Roman" w:cs="Times New Roman"/>
              </w:rPr>
              <w:t>Apocynaceae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Hollorhen</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Catharanthus</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14. </w:t>
            </w:r>
            <w:proofErr w:type="spellStart"/>
            <w:r w:rsidRPr="00DE4D61">
              <w:rPr>
                <w:rFonts w:ascii="Times New Roman" w:hAnsi="Times New Roman" w:cs="Times New Roman"/>
              </w:rPr>
              <w:t>Rubiaceae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Oldenladeae</w:t>
            </w:r>
            <w:proofErr w:type="spellEnd"/>
            <w:r w:rsidRPr="00DE4D61">
              <w:rPr>
                <w:rFonts w:ascii="Times New Roman" w:hAnsi="Times New Roman" w:cs="Times New Roman"/>
              </w:rPr>
              <w:t xml:space="preserve">, </w:t>
            </w:r>
            <w:proofErr w:type="spellStart"/>
            <w:r w:rsidRPr="00DE4D61">
              <w:rPr>
                <w:rFonts w:ascii="Times New Roman" w:hAnsi="Times New Roman" w:cs="Times New Roman"/>
              </w:rPr>
              <w:t>Spermoeoceae</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15. </w:t>
            </w:r>
            <w:proofErr w:type="spellStart"/>
            <w:r w:rsidRPr="00DE4D61">
              <w:rPr>
                <w:rFonts w:ascii="Times New Roman" w:hAnsi="Times New Roman" w:cs="Times New Roman"/>
              </w:rPr>
              <w:t>Liliaceae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Asphodelus</w:t>
            </w:r>
            <w:proofErr w:type="spellEnd"/>
            <w:r w:rsidRPr="00DE4D61">
              <w:rPr>
                <w:rFonts w:ascii="Times New Roman" w:hAnsi="Times New Roman" w:cs="Times New Roman"/>
              </w:rPr>
              <w:t>/</w:t>
            </w:r>
            <w:proofErr w:type="spellStart"/>
            <w:r w:rsidRPr="00DE4D61">
              <w:rPr>
                <w:rFonts w:ascii="Times New Roman" w:hAnsi="Times New Roman" w:cs="Times New Roman"/>
              </w:rPr>
              <w:t>Lilium</w:t>
            </w:r>
            <w:proofErr w:type="spellEnd"/>
            <w:r w:rsidRPr="00DE4D61">
              <w:rPr>
                <w:rFonts w:ascii="Times New Roman" w:hAnsi="Times New Roman" w:cs="Times New Roman"/>
              </w:rPr>
              <w:t xml:space="preserve">/Allium.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16. </w:t>
            </w:r>
            <w:proofErr w:type="spellStart"/>
            <w:r w:rsidRPr="00DE4D61">
              <w:rPr>
                <w:rFonts w:ascii="Times New Roman" w:hAnsi="Times New Roman" w:cs="Times New Roman"/>
              </w:rPr>
              <w:t>Poaceae</w:t>
            </w:r>
            <w:proofErr w:type="spellEnd"/>
            <w:r w:rsidRPr="00DE4D61">
              <w:rPr>
                <w:rFonts w:ascii="Times New Roman" w:hAnsi="Times New Roman" w:cs="Times New Roman"/>
              </w:rPr>
              <w:t xml:space="preserve"> - </w:t>
            </w:r>
            <w:proofErr w:type="spellStart"/>
            <w:r w:rsidRPr="00DE4D61">
              <w:rPr>
                <w:rFonts w:ascii="Times New Roman" w:hAnsi="Times New Roman" w:cs="Times New Roman"/>
              </w:rPr>
              <w:t>Triticum</w:t>
            </w:r>
            <w:proofErr w:type="spellEnd"/>
            <w:r w:rsidRPr="00DE4D61">
              <w:rPr>
                <w:rFonts w:ascii="Times New Roman" w:hAnsi="Times New Roman" w:cs="Times New Roman"/>
              </w:rPr>
              <w:t>/</w:t>
            </w:r>
            <w:proofErr w:type="spellStart"/>
            <w:r w:rsidRPr="00DE4D61">
              <w:rPr>
                <w:rFonts w:ascii="Times New Roman" w:hAnsi="Times New Roman" w:cs="Times New Roman"/>
              </w:rPr>
              <w:t>Hordeum</w:t>
            </w:r>
            <w:proofErr w:type="spellEnd"/>
            <w:r w:rsidRPr="00DE4D61">
              <w:rPr>
                <w:rFonts w:ascii="Times New Roman" w:hAnsi="Times New Roman" w:cs="Times New Roman"/>
              </w:rPr>
              <w:t>/</w:t>
            </w:r>
            <w:proofErr w:type="spellStart"/>
            <w:r w:rsidRPr="00DE4D61">
              <w:rPr>
                <w:rFonts w:ascii="Times New Roman" w:hAnsi="Times New Roman" w:cs="Times New Roman"/>
              </w:rPr>
              <w:t>Avena</w:t>
            </w:r>
            <w:proofErr w:type="spellEnd"/>
            <w:r w:rsidRPr="00DE4D61">
              <w:rPr>
                <w:rFonts w:ascii="Times New Roman" w:hAnsi="Times New Roman" w:cs="Times New Roman"/>
              </w:rPr>
              <w:t xml:space="preserve">. </w:t>
            </w:r>
          </w:p>
        </w:tc>
        <w:tc>
          <w:tcPr>
            <w:tcW w:w="885" w:type="dxa"/>
          </w:tcPr>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(36</w:t>
            </w:r>
          </w:p>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lectures)</w:t>
            </w: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lastRenderedPageBreak/>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lastRenderedPageBreak/>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2</w:t>
            </w:r>
          </w:p>
        </w:tc>
        <w:tc>
          <w:tcPr>
            <w:tcW w:w="58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2. Field visit (local) – Subject to grant of funds from the university. </w:t>
            </w:r>
          </w:p>
        </w:tc>
        <w:tc>
          <w:tcPr>
            <w:tcW w:w="885" w:type="dxa"/>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3"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3. Mounting of a properly dried and pressed specimen of any wild plant with herbarium label (to be submitted in the record book).</w:t>
            </w:r>
          </w:p>
        </w:tc>
        <w:tc>
          <w:tcPr>
            <w:tcW w:w="885" w:type="dxa"/>
          </w:tcPr>
          <w:p w:rsidR="00DE4D61" w:rsidRPr="00DE4D61" w:rsidRDefault="00DE4D61" w:rsidP="00D50D3F">
            <w:pPr>
              <w:rPr>
                <w:rFonts w:ascii="Times New Roman" w:hAnsi="Times New Roman" w:cs="Times New Roman"/>
              </w:rPr>
            </w:pPr>
          </w:p>
        </w:tc>
        <w:tc>
          <w:tcPr>
            <w:tcW w:w="887" w:type="dxa"/>
          </w:tcPr>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Susanta</w:t>
            </w:r>
            <w:proofErr w:type="spellEnd"/>
            <w:r w:rsidRPr="00DE4D61">
              <w:rPr>
                <w:rFonts w:ascii="Times New Roman" w:hAnsi="Times New Roman" w:cs="Times New Roman"/>
                <w:sz w:val="20"/>
                <w:szCs w:val="20"/>
              </w:rPr>
              <w:t xml:space="preserve"> Kumar </w:t>
            </w:r>
            <w:proofErr w:type="spellStart"/>
            <w:r w:rsidRPr="00DE4D61">
              <w:rPr>
                <w:rFonts w:ascii="Times New Roman" w:hAnsi="Times New Roman" w:cs="Times New Roman"/>
                <w:sz w:val="20"/>
                <w:szCs w:val="20"/>
              </w:rPr>
              <w:t>Maity</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0"/>
        <w:gridCol w:w="2044"/>
        <w:gridCol w:w="974"/>
        <w:gridCol w:w="881"/>
        <w:gridCol w:w="906"/>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IV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SEC2T (</w:t>
            </w:r>
            <w:r w:rsidRPr="00DE4D61">
              <w:rPr>
                <w:rFonts w:ascii="Times New Roman" w:hAnsi="Times New Roman" w:cs="Times New Roman"/>
                <w:b/>
                <w:bCs/>
                <w:sz w:val="23"/>
                <w:szCs w:val="23"/>
              </w:rPr>
              <w:t xml:space="preserve">Mushroom </w:t>
            </w:r>
            <w:proofErr w:type="spellStart"/>
            <w:r w:rsidRPr="00DE4D61">
              <w:rPr>
                <w:rFonts w:ascii="Times New Roman" w:hAnsi="Times New Roman" w:cs="Times New Roman"/>
                <w:b/>
                <w:bCs/>
                <w:sz w:val="23"/>
                <w:szCs w:val="23"/>
              </w:rPr>
              <w:t>CultureTechnology</w:t>
            </w:r>
            <w:proofErr w:type="spellEnd"/>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pStyle w:val="Default"/>
              <w:jc w:val="both"/>
              <w:rPr>
                <w:sz w:val="18"/>
                <w:szCs w:val="18"/>
              </w:rPr>
            </w:pPr>
            <w:r w:rsidRPr="00DE4D61">
              <w:rPr>
                <w:b/>
                <w:bCs/>
                <w:sz w:val="18"/>
                <w:szCs w:val="18"/>
              </w:rPr>
              <w:t xml:space="preserve">Unit 1: </w:t>
            </w:r>
            <w:r w:rsidRPr="00DE4D61">
              <w:rPr>
                <w:sz w:val="18"/>
                <w:szCs w:val="18"/>
              </w:rPr>
              <w:t xml:space="preserve">Introduction, history. Nutritional and medicinal value of edible mushrooms; Poisonous </w:t>
            </w:r>
            <w:proofErr w:type="spellStart"/>
            <w:r w:rsidRPr="00DE4D61">
              <w:rPr>
                <w:sz w:val="18"/>
                <w:szCs w:val="18"/>
              </w:rPr>
              <w:t>mushrooms.Types</w:t>
            </w:r>
            <w:proofErr w:type="spellEnd"/>
            <w:r w:rsidRPr="00DE4D61">
              <w:rPr>
                <w:sz w:val="18"/>
                <w:szCs w:val="18"/>
              </w:rPr>
              <w:t xml:space="preserve"> of edible mushrooms available in India - </w:t>
            </w:r>
            <w:proofErr w:type="spellStart"/>
            <w:r w:rsidRPr="00DE4D61">
              <w:rPr>
                <w:i/>
                <w:iCs/>
                <w:sz w:val="18"/>
                <w:szCs w:val="18"/>
              </w:rPr>
              <w:t>Volvariellavolvacea</w:t>
            </w:r>
            <w:proofErr w:type="spellEnd"/>
            <w:r w:rsidRPr="00DE4D61">
              <w:rPr>
                <w:i/>
                <w:iCs/>
                <w:sz w:val="18"/>
                <w:szCs w:val="18"/>
              </w:rPr>
              <w:t xml:space="preserve">, </w:t>
            </w:r>
            <w:proofErr w:type="spellStart"/>
            <w:r w:rsidRPr="00DE4D61">
              <w:rPr>
                <w:i/>
                <w:iCs/>
                <w:sz w:val="18"/>
                <w:szCs w:val="18"/>
              </w:rPr>
              <w:t>Pleurotuscitrinopileatus</w:t>
            </w:r>
            <w:proofErr w:type="spellEnd"/>
            <w:r w:rsidRPr="00DE4D61">
              <w:rPr>
                <w:i/>
                <w:iCs/>
                <w:sz w:val="18"/>
                <w:szCs w:val="18"/>
              </w:rPr>
              <w:t xml:space="preserve">, </w:t>
            </w:r>
            <w:proofErr w:type="spellStart"/>
            <w:r w:rsidRPr="00DE4D61">
              <w:rPr>
                <w:i/>
                <w:iCs/>
                <w:sz w:val="18"/>
                <w:szCs w:val="18"/>
              </w:rPr>
              <w:t>Agaricusbisporus</w:t>
            </w:r>
            <w:proofErr w:type="spellEnd"/>
            <w:r w:rsidRPr="00DE4D61">
              <w:rPr>
                <w:sz w:val="18"/>
                <w:szCs w:val="18"/>
              </w:rPr>
              <w:t xml:space="preserve">. </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(40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pStyle w:val="Default"/>
              <w:jc w:val="both"/>
              <w:rPr>
                <w:sz w:val="18"/>
                <w:szCs w:val="18"/>
              </w:rPr>
            </w:pPr>
            <w:r w:rsidRPr="00DE4D61">
              <w:rPr>
                <w:b/>
                <w:bCs/>
                <w:sz w:val="18"/>
                <w:szCs w:val="18"/>
              </w:rPr>
              <w:t xml:space="preserve">Unit 2: </w:t>
            </w:r>
            <w:r w:rsidRPr="00DE4D61">
              <w:rPr>
                <w:sz w:val="18"/>
                <w:szCs w:val="18"/>
              </w:rPr>
              <w:t xml:space="preserve">Cultivation Technology : Infrastructure: substrates (locally available) Polythene bag, vessels, Inoculation hook, inoculation loop, low cost stove, </w:t>
            </w:r>
            <w:r w:rsidRPr="00DE4D61">
              <w:rPr>
                <w:sz w:val="18"/>
                <w:szCs w:val="18"/>
              </w:rPr>
              <w:lastRenderedPageBreak/>
              <w:t xml:space="preserve">sieves, culture rack, mushroom unit (Thatched house) water sprayer, tray, small polythene bag. Pure culture: Medium, sterilization, preparation of spawn, multiplication. Mushroom bed preparation - paddy straw, sugarcane trash, maize straw, banana leaves. Factors affecting the mushroom bed preparation - Low cost technology, Composting technology in mushroom production.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lastRenderedPageBreak/>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3</w:t>
            </w:r>
          </w:p>
        </w:tc>
        <w:tc>
          <w:tcPr>
            <w:tcW w:w="5898" w:type="dxa"/>
            <w:gridSpan w:val="2"/>
          </w:tcPr>
          <w:p w:rsidR="00DE4D61" w:rsidRPr="00DE4D61" w:rsidRDefault="00DE4D61" w:rsidP="00D50D3F">
            <w:pPr>
              <w:pStyle w:val="Default"/>
              <w:jc w:val="both"/>
              <w:rPr>
                <w:sz w:val="18"/>
                <w:szCs w:val="18"/>
              </w:rPr>
            </w:pPr>
            <w:r w:rsidRPr="00DE4D61">
              <w:rPr>
                <w:b/>
                <w:bCs/>
                <w:sz w:val="18"/>
                <w:szCs w:val="18"/>
              </w:rPr>
              <w:t xml:space="preserve">Unit 3: </w:t>
            </w:r>
            <w:r w:rsidRPr="00DE4D61">
              <w:rPr>
                <w:sz w:val="18"/>
                <w:szCs w:val="18"/>
              </w:rPr>
              <w:t xml:space="preserve">Storage and </w:t>
            </w:r>
            <w:proofErr w:type="gramStart"/>
            <w:r w:rsidRPr="00DE4D61">
              <w:rPr>
                <w:sz w:val="18"/>
                <w:szCs w:val="18"/>
              </w:rPr>
              <w:t>nutrition :</w:t>
            </w:r>
            <w:proofErr w:type="gramEnd"/>
            <w:r w:rsidRPr="00DE4D61">
              <w:rPr>
                <w:sz w:val="18"/>
                <w:szCs w:val="18"/>
              </w:rPr>
              <w:t xml:space="preserve"> Short-term storage (Refrigeration - </w:t>
            </w:r>
            <w:proofErr w:type="spellStart"/>
            <w:r w:rsidRPr="00DE4D61">
              <w:rPr>
                <w:sz w:val="18"/>
                <w:szCs w:val="18"/>
              </w:rPr>
              <w:t>upto</w:t>
            </w:r>
            <w:proofErr w:type="spellEnd"/>
            <w:r w:rsidRPr="00DE4D61">
              <w:rPr>
                <w:sz w:val="18"/>
                <w:szCs w:val="18"/>
              </w:rPr>
              <w:t xml:space="preserve"> 24 hours) Long term Storage (canning, </w:t>
            </w:r>
            <w:proofErr w:type="spellStart"/>
            <w:r w:rsidRPr="00DE4D61">
              <w:rPr>
                <w:sz w:val="18"/>
                <w:szCs w:val="18"/>
              </w:rPr>
              <w:t>pickels</w:t>
            </w:r>
            <w:proofErr w:type="spellEnd"/>
            <w:r w:rsidRPr="00DE4D61">
              <w:rPr>
                <w:sz w:val="18"/>
                <w:szCs w:val="18"/>
              </w:rPr>
              <w:t xml:space="preserve">, </w:t>
            </w:r>
            <w:proofErr w:type="spellStart"/>
            <w:r w:rsidRPr="00DE4D61">
              <w:rPr>
                <w:sz w:val="18"/>
                <w:szCs w:val="18"/>
              </w:rPr>
              <w:t>papads</w:t>
            </w:r>
            <w:proofErr w:type="spellEnd"/>
            <w:r w:rsidRPr="00DE4D61">
              <w:rPr>
                <w:sz w:val="18"/>
                <w:szCs w:val="18"/>
              </w:rPr>
              <w:t xml:space="preserve">), drying, storage in </w:t>
            </w:r>
            <w:proofErr w:type="spellStart"/>
            <w:r w:rsidRPr="00DE4D61">
              <w:rPr>
                <w:sz w:val="18"/>
                <w:szCs w:val="18"/>
              </w:rPr>
              <w:t>saltsolutions</w:t>
            </w:r>
            <w:proofErr w:type="spellEnd"/>
            <w:r w:rsidRPr="00DE4D61">
              <w:rPr>
                <w:sz w:val="18"/>
                <w:szCs w:val="18"/>
              </w:rPr>
              <w:t xml:space="preserve">. Nutrition - Proteins - amino acids, mineral elements nutrition - Carbohydrates, Crude fibre content - Vitamins.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pStyle w:val="Default"/>
              <w:rPr>
                <w:sz w:val="18"/>
                <w:szCs w:val="18"/>
              </w:rPr>
            </w:pPr>
            <w:r w:rsidRPr="00DE4D61">
              <w:rPr>
                <w:b/>
                <w:bCs/>
                <w:sz w:val="18"/>
                <w:szCs w:val="18"/>
              </w:rPr>
              <w:t xml:space="preserve">Unit 4: </w:t>
            </w:r>
            <w:r w:rsidRPr="00DE4D61">
              <w:rPr>
                <w:sz w:val="18"/>
                <w:szCs w:val="18"/>
              </w:rPr>
              <w:t xml:space="preserve">Food </w:t>
            </w:r>
            <w:proofErr w:type="spellStart"/>
            <w:r w:rsidRPr="00DE4D61">
              <w:rPr>
                <w:sz w:val="18"/>
                <w:szCs w:val="18"/>
              </w:rPr>
              <w:t>Preparation</w:t>
            </w:r>
            <w:proofErr w:type="gramStart"/>
            <w:r w:rsidRPr="00DE4D61">
              <w:rPr>
                <w:sz w:val="18"/>
                <w:szCs w:val="18"/>
              </w:rPr>
              <w:t>:Types</w:t>
            </w:r>
            <w:proofErr w:type="spellEnd"/>
            <w:proofErr w:type="gramEnd"/>
            <w:r w:rsidRPr="00DE4D61">
              <w:rPr>
                <w:sz w:val="18"/>
                <w:szCs w:val="18"/>
              </w:rPr>
              <w:t xml:space="preserve"> of foods prepared from </w:t>
            </w:r>
            <w:proofErr w:type="spellStart"/>
            <w:r w:rsidRPr="00DE4D61">
              <w:rPr>
                <w:sz w:val="18"/>
                <w:szCs w:val="18"/>
              </w:rPr>
              <w:t>mushroom.Research</w:t>
            </w:r>
            <w:proofErr w:type="spellEnd"/>
            <w:r w:rsidRPr="00DE4D61">
              <w:rPr>
                <w:sz w:val="18"/>
                <w:szCs w:val="18"/>
              </w:rPr>
              <w:t xml:space="preserve"> Centres - National level and Regional </w:t>
            </w:r>
            <w:proofErr w:type="spellStart"/>
            <w:r w:rsidRPr="00DE4D61">
              <w:rPr>
                <w:sz w:val="18"/>
                <w:szCs w:val="18"/>
              </w:rPr>
              <w:t>level.Cost</w:t>
            </w:r>
            <w:proofErr w:type="spellEnd"/>
            <w:r w:rsidRPr="00DE4D61">
              <w:rPr>
                <w:sz w:val="18"/>
                <w:szCs w:val="18"/>
              </w:rPr>
              <w:t xml:space="preserve"> benefit ratio - Marketing in India and abroad, Export Value.</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ACADEMIC CALENDER</w:t>
      </w: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ook w:val="04A0" w:firstRow="1" w:lastRow="0" w:firstColumn="1" w:lastColumn="0" w:noHBand="0" w:noVBand="1"/>
      </w:tblPr>
      <w:tblGrid>
        <w:gridCol w:w="667"/>
        <w:gridCol w:w="3767"/>
        <w:gridCol w:w="2048"/>
        <w:gridCol w:w="974"/>
        <w:gridCol w:w="880"/>
        <w:gridCol w:w="906"/>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CC11T (</w:t>
            </w:r>
            <w:r w:rsidRPr="00DE4D61">
              <w:rPr>
                <w:rFonts w:ascii="Times New Roman" w:hAnsi="Times New Roman" w:cs="Times New Roman"/>
                <w:b/>
                <w:bCs/>
                <w:sz w:val="23"/>
                <w:szCs w:val="23"/>
              </w:rPr>
              <w:t>Reproductive Biology of Angiosperms</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pStyle w:val="Default"/>
              <w:ind w:left="42"/>
              <w:rPr>
                <w:sz w:val="18"/>
                <w:szCs w:val="18"/>
              </w:rPr>
            </w:pPr>
            <w:r w:rsidRPr="00DE4D61">
              <w:rPr>
                <w:b/>
                <w:bCs/>
                <w:sz w:val="18"/>
                <w:szCs w:val="18"/>
              </w:rPr>
              <w:t>Unit 1: Introduction :</w:t>
            </w:r>
            <w:r w:rsidRPr="00DE4D61">
              <w:rPr>
                <w:sz w:val="18"/>
                <w:szCs w:val="18"/>
              </w:rPr>
              <w:t xml:space="preserve">History (contributions of G.B. Amici, W. </w:t>
            </w:r>
            <w:proofErr w:type="spellStart"/>
            <w:r w:rsidRPr="00DE4D61">
              <w:rPr>
                <w:sz w:val="18"/>
                <w:szCs w:val="18"/>
              </w:rPr>
              <w:t>Hofmeister</w:t>
            </w:r>
            <w:proofErr w:type="spellEnd"/>
            <w:r w:rsidRPr="00DE4D61">
              <w:rPr>
                <w:sz w:val="18"/>
                <w:szCs w:val="18"/>
              </w:rPr>
              <w:t xml:space="preserve">, E. </w:t>
            </w:r>
            <w:proofErr w:type="spellStart"/>
            <w:r w:rsidRPr="00DE4D61">
              <w:rPr>
                <w:sz w:val="18"/>
                <w:szCs w:val="18"/>
              </w:rPr>
              <w:t>Strasburger</w:t>
            </w:r>
            <w:proofErr w:type="spellEnd"/>
            <w:r w:rsidRPr="00DE4D61">
              <w:rPr>
                <w:sz w:val="18"/>
                <w:szCs w:val="18"/>
              </w:rPr>
              <w:t xml:space="preserve">, S.G. </w:t>
            </w:r>
            <w:proofErr w:type="spellStart"/>
            <w:r w:rsidRPr="00DE4D61">
              <w:rPr>
                <w:sz w:val="18"/>
                <w:szCs w:val="18"/>
              </w:rPr>
              <w:t>Nawaschin</w:t>
            </w:r>
            <w:proofErr w:type="spellEnd"/>
            <w:r w:rsidRPr="00DE4D61">
              <w:rPr>
                <w:sz w:val="18"/>
                <w:szCs w:val="18"/>
              </w:rPr>
              <w:t xml:space="preserve">, P. </w:t>
            </w:r>
            <w:proofErr w:type="spellStart"/>
            <w:r w:rsidRPr="00DE4D61">
              <w:rPr>
                <w:sz w:val="18"/>
                <w:szCs w:val="18"/>
              </w:rPr>
              <w:t>Maheshwari</w:t>
            </w:r>
            <w:proofErr w:type="spellEnd"/>
            <w:r w:rsidRPr="00DE4D61">
              <w:rPr>
                <w:sz w:val="18"/>
                <w:szCs w:val="18"/>
              </w:rPr>
              <w:t xml:space="preserve">, B.M. </w:t>
            </w:r>
            <w:proofErr w:type="spellStart"/>
            <w:r w:rsidRPr="00DE4D61">
              <w:rPr>
                <w:sz w:val="18"/>
                <w:szCs w:val="18"/>
              </w:rPr>
              <w:t>Johri</w:t>
            </w:r>
            <w:proofErr w:type="spellEnd"/>
            <w:r w:rsidRPr="00DE4D61">
              <w:rPr>
                <w:sz w:val="18"/>
                <w:szCs w:val="18"/>
              </w:rPr>
              <w:t xml:space="preserve">, W.A. Jensen, J. </w:t>
            </w:r>
            <w:proofErr w:type="spellStart"/>
            <w:r w:rsidRPr="00DE4D61">
              <w:rPr>
                <w:sz w:val="18"/>
                <w:szCs w:val="18"/>
              </w:rPr>
              <w:t>Heslop</w:t>
            </w:r>
            <w:proofErr w:type="spellEnd"/>
            <w:r w:rsidRPr="00DE4D61">
              <w:rPr>
                <w:sz w:val="18"/>
                <w:szCs w:val="18"/>
              </w:rPr>
              <w:t xml:space="preserve">-Harrison) and scope. </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(60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pStyle w:val="Default"/>
              <w:ind w:left="42"/>
              <w:rPr>
                <w:sz w:val="18"/>
                <w:szCs w:val="18"/>
              </w:rPr>
            </w:pPr>
            <w:r w:rsidRPr="00DE4D61">
              <w:rPr>
                <w:b/>
                <w:bCs/>
                <w:sz w:val="18"/>
                <w:szCs w:val="18"/>
              </w:rPr>
              <w:t xml:space="preserve">Unit 2: Reproductive </w:t>
            </w:r>
            <w:proofErr w:type="gramStart"/>
            <w:r w:rsidRPr="00DE4D61">
              <w:rPr>
                <w:b/>
                <w:bCs/>
                <w:sz w:val="18"/>
                <w:szCs w:val="18"/>
              </w:rPr>
              <w:t>development :</w:t>
            </w:r>
            <w:r w:rsidRPr="00DE4D61">
              <w:rPr>
                <w:sz w:val="18"/>
                <w:szCs w:val="18"/>
              </w:rPr>
              <w:t>Induction</w:t>
            </w:r>
            <w:proofErr w:type="gramEnd"/>
            <w:r w:rsidRPr="00DE4D61">
              <w:rPr>
                <w:sz w:val="18"/>
                <w:szCs w:val="18"/>
              </w:rPr>
              <w:t xml:space="preserve"> of flowering; flower as a modified determinate shoot. Flower development: genetic and molecular aspects.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rPr>
          <w:trHeight w:val="918"/>
        </w:trPr>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8" w:type="dxa"/>
            <w:gridSpan w:val="2"/>
          </w:tcPr>
          <w:p w:rsidR="00DE4D61" w:rsidRPr="00DE4D61" w:rsidRDefault="00DE4D61" w:rsidP="00D50D3F">
            <w:pPr>
              <w:pStyle w:val="Default"/>
              <w:ind w:left="42"/>
              <w:rPr>
                <w:sz w:val="18"/>
                <w:szCs w:val="18"/>
              </w:rPr>
            </w:pPr>
            <w:r w:rsidRPr="00DE4D61">
              <w:rPr>
                <w:b/>
                <w:bCs/>
                <w:sz w:val="18"/>
                <w:szCs w:val="18"/>
              </w:rPr>
              <w:t xml:space="preserve">Unit 3: Anther and pollen biology </w:t>
            </w:r>
          </w:p>
          <w:p w:rsidR="00DE4D61" w:rsidRPr="00DE4D61" w:rsidRDefault="00DE4D61" w:rsidP="00D50D3F">
            <w:pPr>
              <w:pStyle w:val="Default"/>
              <w:ind w:left="42"/>
              <w:rPr>
                <w:sz w:val="18"/>
                <w:szCs w:val="18"/>
              </w:rPr>
            </w:pPr>
            <w:proofErr w:type="spellStart"/>
            <w:r w:rsidRPr="00DE4D61">
              <w:rPr>
                <w:sz w:val="18"/>
                <w:szCs w:val="18"/>
              </w:rPr>
              <w:t>Anther</w:t>
            </w:r>
            <w:proofErr w:type="spellEnd"/>
            <w:r w:rsidRPr="00DE4D61">
              <w:rPr>
                <w:sz w:val="18"/>
                <w:szCs w:val="18"/>
              </w:rPr>
              <w:t xml:space="preserve"> wall: Structure and functions, </w:t>
            </w:r>
            <w:proofErr w:type="spellStart"/>
            <w:r w:rsidRPr="00DE4D61">
              <w:rPr>
                <w:sz w:val="18"/>
                <w:szCs w:val="18"/>
              </w:rPr>
              <w:t>microsporogenesis</w:t>
            </w:r>
            <w:proofErr w:type="spellEnd"/>
            <w:r w:rsidRPr="00DE4D61">
              <w:rPr>
                <w:sz w:val="18"/>
                <w:szCs w:val="18"/>
              </w:rPr>
              <w:t xml:space="preserve">, </w:t>
            </w:r>
            <w:proofErr w:type="spellStart"/>
            <w:r w:rsidRPr="00DE4D61">
              <w:rPr>
                <w:sz w:val="18"/>
                <w:szCs w:val="18"/>
              </w:rPr>
              <w:t>callose</w:t>
            </w:r>
            <w:proofErr w:type="spellEnd"/>
            <w:r w:rsidRPr="00DE4D61">
              <w:rPr>
                <w:sz w:val="18"/>
                <w:szCs w:val="18"/>
              </w:rPr>
              <w:t xml:space="preserve"> deposition and its significance. </w:t>
            </w:r>
            <w:proofErr w:type="spellStart"/>
            <w:r w:rsidRPr="00DE4D61">
              <w:rPr>
                <w:sz w:val="18"/>
                <w:szCs w:val="18"/>
              </w:rPr>
              <w:t>Microgametogenesis</w:t>
            </w:r>
            <w:proofErr w:type="spellEnd"/>
            <w:r w:rsidRPr="00DE4D61">
              <w:rPr>
                <w:sz w:val="18"/>
                <w:szCs w:val="18"/>
              </w:rPr>
              <w:t xml:space="preserve">; Pollen wall structure, MGU (male germ unit) structure, NPC system; Palynology and scope (a brief account); Pollen wall proteins; Pollen viability, storage and germination; Abnormal features: Pseudomonads, </w:t>
            </w:r>
            <w:proofErr w:type="spellStart"/>
            <w:r w:rsidRPr="00DE4D61">
              <w:rPr>
                <w:sz w:val="18"/>
                <w:szCs w:val="18"/>
              </w:rPr>
              <w:t>polyads</w:t>
            </w:r>
            <w:proofErr w:type="spellEnd"/>
            <w:r w:rsidRPr="00DE4D61">
              <w:rPr>
                <w:sz w:val="18"/>
                <w:szCs w:val="18"/>
              </w:rPr>
              <w:t xml:space="preserve">, </w:t>
            </w:r>
            <w:proofErr w:type="spellStart"/>
            <w:r w:rsidRPr="00DE4D61">
              <w:rPr>
                <w:sz w:val="18"/>
                <w:szCs w:val="18"/>
              </w:rPr>
              <w:t>massulae</w:t>
            </w:r>
            <w:proofErr w:type="spellEnd"/>
            <w:r w:rsidRPr="00DE4D61">
              <w:rPr>
                <w:sz w:val="18"/>
                <w:szCs w:val="18"/>
              </w:rPr>
              <w:t xml:space="preserve">, </w:t>
            </w:r>
            <w:proofErr w:type="spellStart"/>
            <w:r w:rsidRPr="00DE4D61">
              <w:rPr>
                <w:sz w:val="18"/>
                <w:szCs w:val="18"/>
              </w:rPr>
              <w:t>pollinia</w:t>
            </w:r>
            <w:proofErr w:type="spellEnd"/>
            <w:r w:rsidRPr="00DE4D61">
              <w:rPr>
                <w:sz w:val="18"/>
                <w:szCs w:val="18"/>
              </w:rPr>
              <w:t xml:space="preserve">.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pStyle w:val="Default"/>
              <w:rPr>
                <w:sz w:val="18"/>
                <w:szCs w:val="18"/>
              </w:rPr>
            </w:pPr>
            <w:r w:rsidRPr="00DE4D61">
              <w:rPr>
                <w:b/>
                <w:bCs/>
                <w:sz w:val="18"/>
                <w:szCs w:val="18"/>
              </w:rPr>
              <w:t xml:space="preserve">Unit 4: Ovule </w:t>
            </w:r>
          </w:p>
          <w:p w:rsidR="00DE4D61" w:rsidRPr="00DE4D61" w:rsidRDefault="00DE4D61" w:rsidP="00D50D3F">
            <w:pPr>
              <w:pStyle w:val="Default"/>
              <w:rPr>
                <w:sz w:val="18"/>
                <w:szCs w:val="18"/>
              </w:rPr>
            </w:pPr>
            <w:r w:rsidRPr="00DE4D61">
              <w:rPr>
                <w:sz w:val="18"/>
                <w:szCs w:val="18"/>
              </w:rPr>
              <w:t xml:space="preserve">Structure; Types; Special structures–endothelium, </w:t>
            </w:r>
            <w:proofErr w:type="spellStart"/>
            <w:r w:rsidRPr="00DE4D61">
              <w:rPr>
                <w:sz w:val="18"/>
                <w:szCs w:val="18"/>
              </w:rPr>
              <w:t>obturator</w:t>
            </w:r>
            <w:proofErr w:type="spellEnd"/>
            <w:r w:rsidRPr="00DE4D61">
              <w:rPr>
                <w:sz w:val="18"/>
                <w:szCs w:val="18"/>
              </w:rPr>
              <w:t xml:space="preserve">, aril, </w:t>
            </w:r>
            <w:proofErr w:type="spellStart"/>
            <w:r w:rsidRPr="00DE4D61">
              <w:rPr>
                <w:sz w:val="18"/>
                <w:szCs w:val="18"/>
              </w:rPr>
              <w:t>caruncle</w:t>
            </w:r>
            <w:proofErr w:type="spellEnd"/>
            <w:r w:rsidRPr="00DE4D61">
              <w:rPr>
                <w:sz w:val="18"/>
                <w:szCs w:val="18"/>
              </w:rPr>
              <w:t xml:space="preserve"> and </w:t>
            </w:r>
            <w:proofErr w:type="spellStart"/>
            <w:r w:rsidRPr="00DE4D61">
              <w:rPr>
                <w:sz w:val="18"/>
                <w:szCs w:val="18"/>
              </w:rPr>
              <w:t>hypostase</w:t>
            </w:r>
            <w:proofErr w:type="spellEnd"/>
            <w:r w:rsidRPr="00DE4D61">
              <w:rPr>
                <w:sz w:val="18"/>
                <w:szCs w:val="18"/>
              </w:rPr>
              <w:t xml:space="preserve">; Female Gametophyte – </w:t>
            </w:r>
            <w:proofErr w:type="spellStart"/>
            <w:r w:rsidRPr="00DE4D61">
              <w:rPr>
                <w:sz w:val="18"/>
                <w:szCs w:val="18"/>
              </w:rPr>
              <w:t>megasporogenesis</w:t>
            </w:r>
            <w:proofErr w:type="spellEnd"/>
            <w:r w:rsidRPr="00DE4D61">
              <w:rPr>
                <w:sz w:val="18"/>
                <w:szCs w:val="18"/>
              </w:rPr>
              <w:t xml:space="preserve"> (</w:t>
            </w:r>
            <w:proofErr w:type="spellStart"/>
            <w:r w:rsidRPr="00DE4D61">
              <w:rPr>
                <w:sz w:val="18"/>
                <w:szCs w:val="18"/>
              </w:rPr>
              <w:t>monosporic</w:t>
            </w:r>
            <w:proofErr w:type="spellEnd"/>
            <w:r w:rsidRPr="00DE4D61">
              <w:rPr>
                <w:sz w:val="18"/>
                <w:szCs w:val="18"/>
              </w:rPr>
              <w:t xml:space="preserve">, </w:t>
            </w:r>
            <w:proofErr w:type="spellStart"/>
            <w:r w:rsidRPr="00DE4D61">
              <w:rPr>
                <w:sz w:val="18"/>
                <w:szCs w:val="18"/>
              </w:rPr>
              <w:t>bisporic</w:t>
            </w:r>
            <w:proofErr w:type="spellEnd"/>
            <w:r w:rsidRPr="00DE4D61">
              <w:rPr>
                <w:sz w:val="18"/>
                <w:szCs w:val="18"/>
              </w:rPr>
              <w:t xml:space="preserve"> and </w:t>
            </w:r>
            <w:proofErr w:type="spellStart"/>
            <w:r w:rsidRPr="00DE4D61">
              <w:rPr>
                <w:sz w:val="18"/>
                <w:szCs w:val="18"/>
              </w:rPr>
              <w:t>tetrasporic</w:t>
            </w:r>
            <w:proofErr w:type="spellEnd"/>
            <w:r w:rsidRPr="00DE4D61">
              <w:rPr>
                <w:sz w:val="18"/>
                <w:szCs w:val="18"/>
              </w:rPr>
              <w:t xml:space="preserve">) and </w:t>
            </w:r>
            <w:proofErr w:type="spellStart"/>
            <w:r w:rsidRPr="00DE4D61">
              <w:rPr>
                <w:sz w:val="18"/>
                <w:szCs w:val="18"/>
              </w:rPr>
              <w:t>megagametogenesis</w:t>
            </w:r>
            <w:proofErr w:type="spellEnd"/>
            <w:r w:rsidRPr="00DE4D61">
              <w:rPr>
                <w:sz w:val="18"/>
                <w:szCs w:val="18"/>
              </w:rPr>
              <w:t xml:space="preserve"> (details of </w:t>
            </w:r>
            <w:proofErr w:type="spellStart"/>
            <w:r w:rsidRPr="00DE4D61">
              <w:rPr>
                <w:i/>
                <w:iCs/>
                <w:sz w:val="18"/>
                <w:szCs w:val="18"/>
              </w:rPr>
              <w:t>Polygonum</w:t>
            </w:r>
            <w:r w:rsidRPr="00DE4D61">
              <w:rPr>
                <w:sz w:val="18"/>
                <w:szCs w:val="18"/>
              </w:rPr>
              <w:t>type</w:t>
            </w:r>
            <w:proofErr w:type="spellEnd"/>
            <w:r w:rsidRPr="00DE4D61">
              <w:rPr>
                <w:sz w:val="18"/>
                <w:szCs w:val="18"/>
              </w:rPr>
              <w:t xml:space="preserve">); Organization and ultrastructure of mature embryo sac.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898" w:type="dxa"/>
            <w:gridSpan w:val="2"/>
          </w:tcPr>
          <w:p w:rsidR="00DE4D61" w:rsidRPr="00DE4D61" w:rsidRDefault="00DE4D61" w:rsidP="00D50D3F">
            <w:pPr>
              <w:pStyle w:val="Default"/>
              <w:rPr>
                <w:sz w:val="18"/>
                <w:szCs w:val="18"/>
              </w:rPr>
            </w:pPr>
            <w:r w:rsidRPr="00DE4D61">
              <w:rPr>
                <w:b/>
                <w:bCs/>
                <w:sz w:val="18"/>
                <w:szCs w:val="18"/>
              </w:rPr>
              <w:t xml:space="preserve">Unit 5: Pollination and fertilization </w:t>
            </w:r>
          </w:p>
          <w:p w:rsidR="00DE4D61" w:rsidRPr="00DE4D61" w:rsidRDefault="00DE4D61" w:rsidP="00D50D3F">
            <w:pPr>
              <w:pStyle w:val="Default"/>
              <w:rPr>
                <w:sz w:val="18"/>
                <w:szCs w:val="18"/>
              </w:rPr>
            </w:pPr>
            <w:r w:rsidRPr="00DE4D61">
              <w:rPr>
                <w:sz w:val="18"/>
                <w:szCs w:val="18"/>
              </w:rPr>
              <w:t xml:space="preserve">Pollination types and significance; adaptations; structure of stigma and style; path of pollen tube in pistil; double fertilization.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898" w:type="dxa"/>
            <w:gridSpan w:val="2"/>
          </w:tcPr>
          <w:p w:rsidR="00DE4D61" w:rsidRPr="00DE4D61" w:rsidRDefault="00DE4D61" w:rsidP="00D50D3F">
            <w:pPr>
              <w:pStyle w:val="Default"/>
              <w:rPr>
                <w:sz w:val="18"/>
                <w:szCs w:val="18"/>
              </w:rPr>
            </w:pPr>
            <w:r w:rsidRPr="00DE4D61">
              <w:rPr>
                <w:b/>
                <w:bCs/>
                <w:sz w:val="18"/>
                <w:szCs w:val="18"/>
              </w:rPr>
              <w:t xml:space="preserve">Unit 6: Self incompatibility </w:t>
            </w:r>
          </w:p>
          <w:p w:rsidR="00DE4D61" w:rsidRPr="00DE4D61" w:rsidRDefault="00DE4D61" w:rsidP="00D50D3F">
            <w:pPr>
              <w:pStyle w:val="Default"/>
              <w:rPr>
                <w:sz w:val="18"/>
                <w:szCs w:val="18"/>
              </w:rPr>
            </w:pPr>
            <w:r w:rsidRPr="00DE4D61">
              <w:rPr>
                <w:sz w:val="18"/>
                <w:szCs w:val="18"/>
              </w:rPr>
              <w:t xml:space="preserve">Basic concepts (interspecific, intraspecific, </w:t>
            </w:r>
            <w:proofErr w:type="spellStart"/>
            <w:r w:rsidRPr="00DE4D61">
              <w:rPr>
                <w:sz w:val="18"/>
                <w:szCs w:val="18"/>
              </w:rPr>
              <w:t>homomorphic</w:t>
            </w:r>
            <w:proofErr w:type="spellEnd"/>
            <w:r w:rsidRPr="00DE4D61">
              <w:rPr>
                <w:sz w:val="18"/>
                <w:szCs w:val="18"/>
              </w:rPr>
              <w:t xml:space="preserve">, heteromorphic, GSI and SSI); Methods to overcome self- incompatibility: mixed pollination, bud pollination, stub pollination; Intra-ovarian and </w:t>
            </w:r>
            <w:r w:rsidRPr="00DE4D61">
              <w:rPr>
                <w:i/>
                <w:iCs/>
                <w:sz w:val="18"/>
                <w:szCs w:val="18"/>
              </w:rPr>
              <w:t xml:space="preserve">in vitro </w:t>
            </w:r>
            <w:r w:rsidRPr="00DE4D61">
              <w:rPr>
                <w:sz w:val="18"/>
                <w:szCs w:val="18"/>
              </w:rPr>
              <w:t xml:space="preserve">pollination; Modification of stigma surface, </w:t>
            </w:r>
            <w:proofErr w:type="spellStart"/>
            <w:r w:rsidRPr="00DE4D61">
              <w:rPr>
                <w:sz w:val="18"/>
                <w:szCs w:val="18"/>
              </w:rPr>
              <w:t>parasexual</w:t>
            </w:r>
            <w:proofErr w:type="spellEnd"/>
            <w:r w:rsidRPr="00DE4D61">
              <w:rPr>
                <w:sz w:val="18"/>
                <w:szCs w:val="18"/>
              </w:rPr>
              <w:t xml:space="preserve"> hybridization; </w:t>
            </w:r>
            <w:proofErr w:type="spellStart"/>
            <w:r w:rsidRPr="00DE4D61">
              <w:rPr>
                <w:sz w:val="18"/>
                <w:szCs w:val="18"/>
              </w:rPr>
              <w:t>Cybrids</w:t>
            </w:r>
            <w:proofErr w:type="spellEnd"/>
            <w:r w:rsidRPr="00DE4D61">
              <w:rPr>
                <w:sz w:val="18"/>
                <w:szCs w:val="18"/>
              </w:rPr>
              <w:t xml:space="preserve">, </w:t>
            </w:r>
            <w:r w:rsidRPr="00DE4D61">
              <w:rPr>
                <w:i/>
                <w:iCs/>
                <w:sz w:val="18"/>
                <w:szCs w:val="18"/>
              </w:rPr>
              <w:t xml:space="preserve">in vitro </w:t>
            </w:r>
            <w:r w:rsidRPr="00DE4D61">
              <w:rPr>
                <w:sz w:val="18"/>
                <w:szCs w:val="18"/>
              </w:rPr>
              <w:t xml:space="preserve">fertilization.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898" w:type="dxa"/>
            <w:gridSpan w:val="2"/>
          </w:tcPr>
          <w:p w:rsidR="00DE4D61" w:rsidRPr="00DE4D61" w:rsidRDefault="00DE4D61" w:rsidP="00D50D3F">
            <w:pPr>
              <w:pStyle w:val="Default"/>
              <w:rPr>
                <w:sz w:val="18"/>
                <w:szCs w:val="18"/>
              </w:rPr>
            </w:pPr>
            <w:r w:rsidRPr="00DE4D61">
              <w:rPr>
                <w:b/>
                <w:bCs/>
                <w:sz w:val="18"/>
                <w:szCs w:val="18"/>
              </w:rPr>
              <w:t xml:space="preserve">Unit 7: Embryo, Endosperm and Seed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Structure and types; General pattern of development of dicot and monocot embryo and endosperm; Suspensor: structure and functions; Embryo-endosperm relationship; Nutrition of embryo; Unusual features; Embryo development in </w:t>
            </w:r>
            <w:proofErr w:type="spellStart"/>
            <w:r w:rsidRPr="00DE4D61">
              <w:rPr>
                <w:rFonts w:ascii="Times New Roman" w:hAnsi="Times New Roman" w:cs="Times New Roman"/>
                <w:i/>
                <w:iCs/>
                <w:sz w:val="18"/>
                <w:szCs w:val="18"/>
              </w:rPr>
              <w:t>Paeonia</w:t>
            </w:r>
            <w:proofErr w:type="spellEnd"/>
            <w:r w:rsidRPr="00DE4D61">
              <w:rPr>
                <w:rFonts w:ascii="Times New Roman" w:hAnsi="Times New Roman" w:cs="Times New Roman"/>
                <w:sz w:val="18"/>
                <w:szCs w:val="18"/>
              </w:rPr>
              <w:t>. Seed structure, importance and dispersal mechanisms</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8</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Units 7: </w:t>
            </w:r>
            <w:proofErr w:type="spellStart"/>
            <w:r w:rsidRPr="00DE4D61">
              <w:rPr>
                <w:b/>
                <w:bCs/>
                <w:sz w:val="20"/>
                <w:szCs w:val="20"/>
              </w:rPr>
              <w:t>Polyembryony</w:t>
            </w:r>
            <w:proofErr w:type="spellEnd"/>
            <w:r w:rsidRPr="00DE4D61">
              <w:rPr>
                <w:b/>
                <w:bCs/>
                <w:sz w:val="20"/>
                <w:szCs w:val="20"/>
              </w:rPr>
              <w:t xml:space="preserve"> and </w:t>
            </w:r>
            <w:proofErr w:type="spellStart"/>
            <w:r w:rsidRPr="00DE4D61">
              <w:rPr>
                <w:b/>
                <w:bCs/>
                <w:sz w:val="20"/>
                <w:szCs w:val="20"/>
              </w:rPr>
              <w:t>apomixis</w:t>
            </w:r>
            <w:proofErr w:type="spellEnd"/>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Introduction; Classification; Causes and applications.</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4"/>
        <w:gridCol w:w="2042"/>
        <w:gridCol w:w="974"/>
        <w:gridCol w:w="879"/>
        <w:gridCol w:w="905"/>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CC11P (</w:t>
            </w:r>
            <w:r w:rsidRPr="00DE4D61">
              <w:rPr>
                <w:rFonts w:ascii="Times New Roman" w:hAnsi="Times New Roman" w:cs="Times New Roman"/>
                <w:b/>
                <w:bCs/>
                <w:sz w:val="23"/>
                <w:szCs w:val="23"/>
              </w:rPr>
              <w:t>Reproductive Biology of Angiosperms</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1. </w:t>
            </w:r>
            <w:proofErr w:type="spellStart"/>
            <w:r w:rsidRPr="00DE4D61">
              <w:rPr>
                <w:sz w:val="20"/>
                <w:szCs w:val="20"/>
              </w:rPr>
              <w:t>Anther</w:t>
            </w:r>
            <w:proofErr w:type="spellEnd"/>
            <w:r w:rsidRPr="00DE4D61">
              <w:rPr>
                <w:sz w:val="20"/>
                <w:szCs w:val="20"/>
              </w:rPr>
              <w:t xml:space="preserve">: Wall and its ontogeny; </w:t>
            </w:r>
            <w:proofErr w:type="spellStart"/>
            <w:r w:rsidRPr="00DE4D61">
              <w:rPr>
                <w:sz w:val="20"/>
                <w:szCs w:val="20"/>
              </w:rPr>
              <w:t>Tapetum</w:t>
            </w:r>
            <w:proofErr w:type="spellEnd"/>
            <w:r w:rsidRPr="00DE4D61">
              <w:rPr>
                <w:sz w:val="20"/>
                <w:szCs w:val="20"/>
              </w:rPr>
              <w:t xml:space="preserve"> (amoeboid and glandular); MMC, spore tetrads, </w:t>
            </w:r>
            <w:proofErr w:type="spellStart"/>
            <w:r w:rsidRPr="00DE4D61">
              <w:rPr>
                <w:sz w:val="20"/>
                <w:szCs w:val="20"/>
              </w:rPr>
              <w:t>uninucleate</w:t>
            </w:r>
            <w:proofErr w:type="spellEnd"/>
            <w:r w:rsidRPr="00DE4D61">
              <w:rPr>
                <w:sz w:val="20"/>
                <w:szCs w:val="20"/>
              </w:rPr>
              <w:t xml:space="preserve">, </w:t>
            </w:r>
            <w:proofErr w:type="spellStart"/>
            <w:r w:rsidRPr="00DE4D61">
              <w:rPr>
                <w:sz w:val="20"/>
                <w:szCs w:val="20"/>
              </w:rPr>
              <w:t>bicelled</w:t>
            </w:r>
            <w:proofErr w:type="spellEnd"/>
            <w:r w:rsidRPr="00DE4D61">
              <w:rPr>
                <w:sz w:val="20"/>
                <w:szCs w:val="20"/>
              </w:rPr>
              <w:t xml:space="preserve"> and dehisced anther stages through slides/micrographs, male germ unit (MGU) through photographs and schematic representation. </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(40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2. Pollen grains: Fresh and </w:t>
            </w:r>
            <w:proofErr w:type="spellStart"/>
            <w:r w:rsidRPr="00DE4D61">
              <w:rPr>
                <w:sz w:val="20"/>
                <w:szCs w:val="20"/>
              </w:rPr>
              <w:t>acetolyzed</w:t>
            </w:r>
            <w:proofErr w:type="spellEnd"/>
            <w:r w:rsidRPr="00DE4D61">
              <w:rPr>
                <w:sz w:val="20"/>
                <w:szCs w:val="20"/>
              </w:rPr>
              <w:t xml:space="preserve"> showing ornamentation and aperture, </w:t>
            </w:r>
            <w:proofErr w:type="spellStart"/>
            <w:r w:rsidRPr="00DE4D61">
              <w:rPr>
                <w:sz w:val="20"/>
                <w:szCs w:val="20"/>
              </w:rPr>
              <w:t>psuedomonads</w:t>
            </w:r>
            <w:proofErr w:type="spellEnd"/>
            <w:r w:rsidRPr="00DE4D61">
              <w:rPr>
                <w:sz w:val="20"/>
                <w:szCs w:val="20"/>
              </w:rPr>
              <w:t xml:space="preserve">, </w:t>
            </w:r>
            <w:proofErr w:type="spellStart"/>
            <w:r w:rsidRPr="00DE4D61">
              <w:rPr>
                <w:sz w:val="20"/>
                <w:szCs w:val="20"/>
              </w:rPr>
              <w:t>polyads</w:t>
            </w:r>
            <w:proofErr w:type="spellEnd"/>
            <w:r w:rsidRPr="00DE4D61">
              <w:rPr>
                <w:sz w:val="20"/>
                <w:szCs w:val="20"/>
              </w:rPr>
              <w:t xml:space="preserve">, </w:t>
            </w:r>
            <w:proofErr w:type="spellStart"/>
            <w:r w:rsidRPr="00DE4D61">
              <w:rPr>
                <w:sz w:val="20"/>
                <w:szCs w:val="20"/>
              </w:rPr>
              <w:t>pollinia</w:t>
            </w:r>
            <w:proofErr w:type="spellEnd"/>
            <w:r w:rsidRPr="00DE4D61">
              <w:rPr>
                <w:sz w:val="20"/>
                <w:szCs w:val="20"/>
              </w:rPr>
              <w:t xml:space="preserve"> (slides/</w:t>
            </w:r>
            <w:proofErr w:type="spellStart"/>
            <w:r w:rsidRPr="00DE4D61">
              <w:rPr>
                <w:sz w:val="20"/>
                <w:szCs w:val="20"/>
              </w:rPr>
              <w:t>photographs</w:t>
            </w:r>
            <w:proofErr w:type="gramStart"/>
            <w:r w:rsidRPr="00DE4D61">
              <w:rPr>
                <w:sz w:val="20"/>
                <w:szCs w:val="20"/>
              </w:rPr>
              <w:t>,fresh</w:t>
            </w:r>
            <w:proofErr w:type="spellEnd"/>
            <w:proofErr w:type="gramEnd"/>
            <w:r w:rsidRPr="00DE4D61">
              <w:rPr>
                <w:sz w:val="20"/>
                <w:szCs w:val="20"/>
              </w:rPr>
              <w:t xml:space="preserve"> material), ultrastructure of pollen wall(micrograph); Pollen viability: </w:t>
            </w:r>
            <w:proofErr w:type="spellStart"/>
            <w:r w:rsidRPr="00DE4D61">
              <w:rPr>
                <w:sz w:val="20"/>
                <w:szCs w:val="20"/>
              </w:rPr>
              <w:t>Tetrazolium</w:t>
            </w:r>
            <w:proofErr w:type="spellEnd"/>
            <w:r w:rsidRPr="00DE4D61">
              <w:rPr>
                <w:sz w:val="20"/>
                <w:szCs w:val="20"/>
              </w:rPr>
              <w:t xml:space="preserve"> </w:t>
            </w:r>
            <w:proofErr w:type="spellStart"/>
            <w:r w:rsidRPr="00DE4D61">
              <w:rPr>
                <w:sz w:val="20"/>
                <w:szCs w:val="20"/>
              </w:rPr>
              <w:t>test.germination</w:t>
            </w:r>
            <w:proofErr w:type="spellEnd"/>
            <w:r w:rsidRPr="00DE4D61">
              <w:rPr>
                <w:sz w:val="20"/>
                <w:szCs w:val="20"/>
              </w:rPr>
              <w:t xml:space="preserve">: Calculation of percentage germination in different media using hanging drop method.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3. Ovule: Types-anatropous, </w:t>
            </w:r>
            <w:proofErr w:type="spellStart"/>
            <w:r w:rsidRPr="00DE4D61">
              <w:rPr>
                <w:sz w:val="20"/>
                <w:szCs w:val="20"/>
              </w:rPr>
              <w:t>orthotropous</w:t>
            </w:r>
            <w:proofErr w:type="spellEnd"/>
            <w:r w:rsidRPr="00DE4D61">
              <w:rPr>
                <w:sz w:val="20"/>
                <w:szCs w:val="20"/>
              </w:rPr>
              <w:t xml:space="preserve">, </w:t>
            </w:r>
            <w:proofErr w:type="spellStart"/>
            <w:r w:rsidRPr="00DE4D61">
              <w:rPr>
                <w:sz w:val="20"/>
                <w:szCs w:val="20"/>
              </w:rPr>
              <w:t>amphitropous</w:t>
            </w:r>
            <w:proofErr w:type="spellEnd"/>
            <w:r w:rsidRPr="00DE4D61">
              <w:rPr>
                <w:sz w:val="20"/>
                <w:szCs w:val="20"/>
              </w:rPr>
              <w:t>/</w:t>
            </w:r>
            <w:proofErr w:type="spellStart"/>
            <w:r w:rsidRPr="00DE4D61">
              <w:rPr>
                <w:sz w:val="20"/>
                <w:szCs w:val="20"/>
              </w:rPr>
              <w:t>campylotropous</w:t>
            </w:r>
            <w:proofErr w:type="spellEnd"/>
            <w:r w:rsidRPr="00DE4D61">
              <w:rPr>
                <w:sz w:val="20"/>
                <w:szCs w:val="20"/>
              </w:rPr>
              <w:t xml:space="preserve">, </w:t>
            </w:r>
            <w:proofErr w:type="spellStart"/>
            <w:r w:rsidRPr="00DE4D61">
              <w:rPr>
                <w:sz w:val="20"/>
                <w:szCs w:val="20"/>
              </w:rPr>
              <w:t>circinotropous</w:t>
            </w:r>
            <w:proofErr w:type="spellEnd"/>
            <w:r w:rsidRPr="00DE4D61">
              <w:rPr>
                <w:sz w:val="20"/>
                <w:szCs w:val="20"/>
              </w:rPr>
              <w:t xml:space="preserve">, </w:t>
            </w:r>
            <w:proofErr w:type="spellStart"/>
            <w:r w:rsidRPr="00DE4D61">
              <w:rPr>
                <w:sz w:val="20"/>
                <w:szCs w:val="20"/>
              </w:rPr>
              <w:t>unitegmic</w:t>
            </w:r>
            <w:proofErr w:type="spellEnd"/>
            <w:r w:rsidRPr="00DE4D61">
              <w:rPr>
                <w:sz w:val="20"/>
                <w:szCs w:val="20"/>
              </w:rPr>
              <w:t xml:space="preserve">, </w:t>
            </w:r>
            <w:proofErr w:type="spellStart"/>
            <w:r w:rsidRPr="00DE4D61">
              <w:rPr>
                <w:sz w:val="20"/>
                <w:szCs w:val="20"/>
              </w:rPr>
              <w:t>bitegmic</w:t>
            </w:r>
            <w:proofErr w:type="spellEnd"/>
            <w:r w:rsidRPr="00DE4D61">
              <w:rPr>
                <w:sz w:val="20"/>
                <w:szCs w:val="20"/>
              </w:rPr>
              <w:t xml:space="preserve">; </w:t>
            </w:r>
            <w:proofErr w:type="spellStart"/>
            <w:r w:rsidRPr="00DE4D61">
              <w:rPr>
                <w:sz w:val="20"/>
                <w:szCs w:val="20"/>
              </w:rPr>
              <w:t>Tenuinucellate</w:t>
            </w:r>
            <w:proofErr w:type="spellEnd"/>
            <w:r w:rsidRPr="00DE4D61">
              <w:rPr>
                <w:sz w:val="20"/>
                <w:szCs w:val="20"/>
              </w:rPr>
              <w:t xml:space="preserve"> and </w:t>
            </w:r>
            <w:proofErr w:type="spellStart"/>
            <w:r w:rsidRPr="00DE4D61">
              <w:rPr>
                <w:sz w:val="20"/>
                <w:szCs w:val="20"/>
              </w:rPr>
              <w:t>crassinucellate</w:t>
            </w:r>
            <w:proofErr w:type="spellEnd"/>
            <w:r w:rsidRPr="00DE4D61">
              <w:rPr>
                <w:sz w:val="20"/>
                <w:szCs w:val="20"/>
              </w:rPr>
              <w:t xml:space="preserve">; Special structures: Endothelium, </w:t>
            </w:r>
            <w:proofErr w:type="spellStart"/>
            <w:r w:rsidRPr="00DE4D61">
              <w:rPr>
                <w:sz w:val="20"/>
                <w:szCs w:val="20"/>
              </w:rPr>
              <w:t>obturator</w:t>
            </w:r>
            <w:proofErr w:type="spellEnd"/>
            <w:r w:rsidRPr="00DE4D61">
              <w:rPr>
                <w:sz w:val="20"/>
                <w:szCs w:val="20"/>
              </w:rPr>
              <w:t xml:space="preserve">, </w:t>
            </w:r>
            <w:proofErr w:type="spellStart"/>
            <w:r w:rsidRPr="00DE4D61">
              <w:rPr>
                <w:sz w:val="20"/>
                <w:szCs w:val="20"/>
              </w:rPr>
              <w:t>hypostase</w:t>
            </w:r>
            <w:proofErr w:type="spellEnd"/>
            <w:r w:rsidRPr="00DE4D61">
              <w:rPr>
                <w:sz w:val="20"/>
                <w:szCs w:val="20"/>
              </w:rPr>
              <w:t xml:space="preserve">, </w:t>
            </w:r>
            <w:proofErr w:type="spellStart"/>
            <w:r w:rsidRPr="00DE4D61">
              <w:rPr>
                <w:sz w:val="20"/>
                <w:szCs w:val="20"/>
              </w:rPr>
              <w:t>caruncle</w:t>
            </w:r>
            <w:proofErr w:type="spellEnd"/>
            <w:r w:rsidRPr="00DE4D61">
              <w:rPr>
                <w:sz w:val="20"/>
                <w:szCs w:val="20"/>
              </w:rPr>
              <w:t xml:space="preserve"> and aril (permanent slides/specimens/photographs).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pStyle w:val="Default"/>
              <w:rPr>
                <w:sz w:val="20"/>
                <w:szCs w:val="20"/>
              </w:rPr>
            </w:pPr>
            <w:r w:rsidRPr="00DE4D61">
              <w:rPr>
                <w:sz w:val="20"/>
                <w:szCs w:val="20"/>
              </w:rPr>
              <w:t>4. Female gametophyte through permanent slides/ photographs: Types, ultrastructure of mature egg apparatus.</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5. Intra-ovarian pollination; Test tube pollination through photographs.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6. Endosperm: Dissections of developing seeds for endosperm with free-nuclear </w:t>
            </w:r>
            <w:proofErr w:type="spellStart"/>
            <w:r w:rsidRPr="00DE4D61">
              <w:rPr>
                <w:sz w:val="20"/>
                <w:szCs w:val="20"/>
              </w:rPr>
              <w:t>haustoria</w:t>
            </w:r>
            <w:proofErr w:type="spellEnd"/>
            <w:r w:rsidRPr="00DE4D61">
              <w:rPr>
                <w:sz w:val="20"/>
                <w:szCs w:val="20"/>
              </w:rPr>
              <w:t xml:space="preserve">.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rPr>
          <w:trHeight w:val="287"/>
        </w:trPr>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7. Embryogenesis: Study of development of dicot embryo through permanent slides; dissection of developing seeds for embryos at various developmental stages; Study of suspensor through electron micrographs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66"/>
        <w:gridCol w:w="2049"/>
        <w:gridCol w:w="974"/>
        <w:gridCol w:w="880"/>
        <w:gridCol w:w="906"/>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CC12T (</w:t>
            </w:r>
            <w:r w:rsidRPr="00DE4D61">
              <w:rPr>
                <w:rFonts w:ascii="Times New Roman" w:hAnsi="Times New Roman" w:cs="Times New Roman"/>
                <w:b/>
                <w:bCs/>
                <w:sz w:val="23"/>
                <w:szCs w:val="23"/>
              </w:rPr>
              <w:t>Plant Physiology</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1: Plant-water relations </w:t>
            </w:r>
          </w:p>
          <w:p w:rsidR="00DE4D61" w:rsidRPr="00DE4D61" w:rsidRDefault="00DE4D61" w:rsidP="00D50D3F">
            <w:pPr>
              <w:pStyle w:val="Default"/>
              <w:jc w:val="both"/>
              <w:rPr>
                <w:sz w:val="20"/>
                <w:szCs w:val="20"/>
              </w:rPr>
            </w:pPr>
            <w:r w:rsidRPr="00DE4D61">
              <w:rPr>
                <w:sz w:val="20"/>
                <w:szCs w:val="20"/>
              </w:rPr>
              <w:t xml:space="preserve">Water Potential and its components, water absorption by roots, </w:t>
            </w:r>
            <w:proofErr w:type="spellStart"/>
            <w:r w:rsidRPr="00DE4D61">
              <w:rPr>
                <w:sz w:val="20"/>
                <w:szCs w:val="20"/>
              </w:rPr>
              <w:lastRenderedPageBreak/>
              <w:t>aquaporins</w:t>
            </w:r>
            <w:proofErr w:type="spellEnd"/>
            <w:r w:rsidRPr="00DE4D61">
              <w:rPr>
                <w:sz w:val="20"/>
                <w:szCs w:val="20"/>
              </w:rPr>
              <w:t xml:space="preserve">, pathway of water movement, </w:t>
            </w:r>
            <w:proofErr w:type="spellStart"/>
            <w:r w:rsidRPr="00DE4D61">
              <w:rPr>
                <w:sz w:val="20"/>
                <w:szCs w:val="20"/>
              </w:rPr>
              <w:t>symplast</w:t>
            </w:r>
            <w:proofErr w:type="spellEnd"/>
            <w:r w:rsidRPr="00DE4D61">
              <w:rPr>
                <w:sz w:val="20"/>
                <w:szCs w:val="20"/>
              </w:rPr>
              <w:t xml:space="preserve">, </w:t>
            </w:r>
            <w:proofErr w:type="spellStart"/>
            <w:r w:rsidRPr="00DE4D61">
              <w:rPr>
                <w:sz w:val="20"/>
                <w:szCs w:val="20"/>
              </w:rPr>
              <w:t>apoplast</w:t>
            </w:r>
            <w:proofErr w:type="spellEnd"/>
            <w:r w:rsidRPr="00DE4D61">
              <w:rPr>
                <w:sz w:val="20"/>
                <w:szCs w:val="20"/>
              </w:rPr>
              <w:t xml:space="preserve">, transmembrane pathways, root pressure, </w:t>
            </w:r>
            <w:proofErr w:type="gramStart"/>
            <w:r w:rsidRPr="00DE4D61">
              <w:rPr>
                <w:sz w:val="20"/>
                <w:szCs w:val="20"/>
              </w:rPr>
              <w:t>guttation</w:t>
            </w:r>
            <w:proofErr w:type="gramEnd"/>
            <w:r w:rsidRPr="00DE4D61">
              <w:rPr>
                <w:sz w:val="20"/>
                <w:szCs w:val="20"/>
              </w:rPr>
              <w:t xml:space="preserve">. Ascent of sap – cohesion-tension </w:t>
            </w:r>
            <w:proofErr w:type="spellStart"/>
            <w:r w:rsidRPr="00DE4D61">
              <w:rPr>
                <w:sz w:val="20"/>
                <w:szCs w:val="20"/>
              </w:rPr>
              <w:t>theory.Transpiration</w:t>
            </w:r>
            <w:proofErr w:type="spellEnd"/>
            <w:r w:rsidRPr="00DE4D61">
              <w:rPr>
                <w:sz w:val="20"/>
                <w:szCs w:val="20"/>
              </w:rPr>
              <w:t xml:space="preserve"> and factors affecting transpiration, </w:t>
            </w:r>
            <w:proofErr w:type="spellStart"/>
            <w:r w:rsidRPr="00DE4D61">
              <w:rPr>
                <w:sz w:val="20"/>
                <w:szCs w:val="20"/>
              </w:rPr>
              <w:t>antitranspirants</w:t>
            </w:r>
            <w:proofErr w:type="spellEnd"/>
            <w:r w:rsidRPr="00DE4D61">
              <w:rPr>
                <w:sz w:val="20"/>
                <w:szCs w:val="20"/>
              </w:rPr>
              <w:t xml:space="preserve">, mechanism of </w:t>
            </w:r>
            <w:proofErr w:type="spellStart"/>
            <w:r w:rsidRPr="00DE4D61">
              <w:rPr>
                <w:sz w:val="20"/>
                <w:szCs w:val="20"/>
              </w:rPr>
              <w:t>stomatal</w:t>
            </w:r>
            <w:proofErr w:type="spellEnd"/>
            <w:r w:rsidRPr="00DE4D61">
              <w:rPr>
                <w:sz w:val="20"/>
                <w:szCs w:val="20"/>
              </w:rPr>
              <w:t xml:space="preserve"> movement. </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lastRenderedPageBreak/>
              <w:t xml:space="preserve">(60 </w:t>
            </w:r>
            <w:r w:rsidRPr="00DE4D61">
              <w:rPr>
                <w:rFonts w:ascii="Times New Roman" w:hAnsi="Times New Roman" w:cs="Times New Roman"/>
              </w:rPr>
              <w:lastRenderedPageBreak/>
              <w:t>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lastRenderedPageBreak/>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lastRenderedPageBreak/>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2</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2: Mineral nutrition </w:t>
            </w:r>
          </w:p>
          <w:p w:rsidR="00DE4D61" w:rsidRPr="00DE4D61" w:rsidRDefault="00DE4D61" w:rsidP="00D50D3F">
            <w:pPr>
              <w:pStyle w:val="Default"/>
              <w:spacing w:after="200"/>
              <w:jc w:val="both"/>
              <w:rPr>
                <w:sz w:val="20"/>
                <w:szCs w:val="20"/>
              </w:rPr>
            </w:pPr>
            <w:r w:rsidRPr="00DE4D61">
              <w:rPr>
                <w:sz w:val="20"/>
                <w:szCs w:val="20"/>
              </w:rPr>
              <w:t xml:space="preserve">Essential and beneficial elements, macro and micronutrients, methods of study and use of nutrient solutions, criteria for essentiality, mineral deficiency symptoms, roles of essential elements, chelating agents.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3: Nutrient Uptake </w:t>
            </w:r>
          </w:p>
          <w:p w:rsidR="00DE4D61" w:rsidRPr="00DE4D61" w:rsidRDefault="00DE4D61" w:rsidP="00D50D3F">
            <w:pPr>
              <w:pStyle w:val="Default"/>
              <w:jc w:val="both"/>
              <w:rPr>
                <w:sz w:val="20"/>
                <w:szCs w:val="20"/>
              </w:rPr>
            </w:pPr>
            <w:r w:rsidRPr="00DE4D61">
              <w:rPr>
                <w:sz w:val="20"/>
                <w:szCs w:val="20"/>
              </w:rPr>
              <w:t xml:space="preserve">Soil as a nutrient reservoir, transport of ions across cell membrane, passive absorption, electrochemical gradient, facilitated diffusion, active absorption, role of ATP, carrier systems, proton ATPase pump and ion flux, </w:t>
            </w:r>
            <w:proofErr w:type="spellStart"/>
            <w:r w:rsidRPr="00DE4D61">
              <w:rPr>
                <w:sz w:val="20"/>
                <w:szCs w:val="20"/>
              </w:rPr>
              <w:t>uniport</w:t>
            </w:r>
            <w:proofErr w:type="spellEnd"/>
            <w:r w:rsidRPr="00DE4D61">
              <w:rPr>
                <w:sz w:val="20"/>
                <w:szCs w:val="20"/>
              </w:rPr>
              <w:t xml:space="preserve">, co-transport, </w:t>
            </w:r>
            <w:proofErr w:type="spellStart"/>
            <w:r w:rsidRPr="00DE4D61">
              <w:rPr>
                <w:sz w:val="20"/>
                <w:szCs w:val="20"/>
              </w:rPr>
              <w:t>symport</w:t>
            </w:r>
            <w:proofErr w:type="spellEnd"/>
            <w:r w:rsidRPr="00DE4D61">
              <w:rPr>
                <w:sz w:val="20"/>
                <w:szCs w:val="20"/>
              </w:rPr>
              <w:t xml:space="preserve">, </w:t>
            </w:r>
            <w:proofErr w:type="spellStart"/>
            <w:r w:rsidRPr="00DE4D61">
              <w:rPr>
                <w:sz w:val="20"/>
                <w:szCs w:val="20"/>
              </w:rPr>
              <w:t>antiport</w:t>
            </w:r>
            <w:proofErr w:type="spellEnd"/>
            <w:r w:rsidRPr="00DE4D61">
              <w:rPr>
                <w:sz w:val="20"/>
                <w:szCs w:val="20"/>
              </w:rPr>
              <w:t xml:space="preserve">.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4: Translocation in the phloem </w:t>
            </w:r>
          </w:p>
          <w:p w:rsidR="00DE4D61" w:rsidRPr="00DE4D61" w:rsidRDefault="00DE4D61" w:rsidP="00D50D3F">
            <w:pPr>
              <w:pStyle w:val="Default"/>
              <w:jc w:val="both"/>
              <w:rPr>
                <w:sz w:val="20"/>
                <w:szCs w:val="20"/>
              </w:rPr>
            </w:pPr>
            <w:r w:rsidRPr="00DE4D61">
              <w:rPr>
                <w:sz w:val="20"/>
                <w:szCs w:val="20"/>
              </w:rPr>
              <w:t xml:space="preserve">Experimental evidence in support of phloem as the site of sugar translocation. Pressure–Flow Model; Phloem loading and unloading; Source–sink relationship.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5: Plant growth regulators </w:t>
            </w:r>
          </w:p>
          <w:p w:rsidR="00DE4D61" w:rsidRPr="00DE4D61" w:rsidRDefault="00DE4D61" w:rsidP="00D50D3F">
            <w:pPr>
              <w:pStyle w:val="Default"/>
              <w:jc w:val="both"/>
              <w:rPr>
                <w:sz w:val="20"/>
                <w:szCs w:val="20"/>
              </w:rPr>
            </w:pPr>
            <w:r w:rsidRPr="00DE4D61">
              <w:rPr>
                <w:sz w:val="20"/>
                <w:szCs w:val="20"/>
              </w:rPr>
              <w:t xml:space="preserve">Discovery, chemical nature (basic structure), bioassay and physiological roles of </w:t>
            </w:r>
            <w:proofErr w:type="spellStart"/>
            <w:r w:rsidRPr="00DE4D61">
              <w:rPr>
                <w:sz w:val="20"/>
                <w:szCs w:val="20"/>
              </w:rPr>
              <w:t>Auxin</w:t>
            </w:r>
            <w:proofErr w:type="spellEnd"/>
            <w:r w:rsidRPr="00DE4D61">
              <w:rPr>
                <w:sz w:val="20"/>
                <w:szCs w:val="20"/>
              </w:rPr>
              <w:t xml:space="preserve">, Gibberellins, </w:t>
            </w:r>
            <w:proofErr w:type="spellStart"/>
            <w:r w:rsidRPr="00DE4D61">
              <w:rPr>
                <w:sz w:val="20"/>
                <w:szCs w:val="20"/>
              </w:rPr>
              <w:t>Cytokinin</w:t>
            </w:r>
            <w:proofErr w:type="spellEnd"/>
            <w:r w:rsidRPr="00DE4D61">
              <w:rPr>
                <w:sz w:val="20"/>
                <w:szCs w:val="20"/>
              </w:rPr>
              <w:t xml:space="preserve">, </w:t>
            </w:r>
            <w:proofErr w:type="spellStart"/>
            <w:r w:rsidRPr="00DE4D61">
              <w:rPr>
                <w:sz w:val="20"/>
                <w:szCs w:val="20"/>
              </w:rPr>
              <w:t>Abscisic</w:t>
            </w:r>
            <w:proofErr w:type="spellEnd"/>
            <w:r w:rsidRPr="00DE4D61">
              <w:rPr>
                <w:sz w:val="20"/>
                <w:szCs w:val="20"/>
              </w:rPr>
              <w:t xml:space="preserve"> acid, Ethylene, </w:t>
            </w:r>
            <w:proofErr w:type="spellStart"/>
            <w:r w:rsidRPr="00DE4D61">
              <w:rPr>
                <w:sz w:val="20"/>
                <w:szCs w:val="20"/>
              </w:rPr>
              <w:t>Brassinosteroids</w:t>
            </w:r>
            <w:proofErr w:type="spellEnd"/>
            <w:r w:rsidRPr="00DE4D61">
              <w:rPr>
                <w:sz w:val="20"/>
                <w:szCs w:val="20"/>
              </w:rPr>
              <w:t xml:space="preserve"> and </w:t>
            </w:r>
            <w:proofErr w:type="spellStart"/>
            <w:r w:rsidRPr="00DE4D61">
              <w:rPr>
                <w:sz w:val="20"/>
                <w:szCs w:val="20"/>
              </w:rPr>
              <w:t>Jasmonic</w:t>
            </w:r>
            <w:proofErr w:type="spellEnd"/>
            <w:r w:rsidRPr="00DE4D61">
              <w:rPr>
                <w:sz w:val="20"/>
                <w:szCs w:val="20"/>
              </w:rPr>
              <w:t xml:space="preserve"> acid.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6: Physiology of flowering </w:t>
            </w:r>
          </w:p>
          <w:p w:rsidR="00DE4D61" w:rsidRPr="00DE4D61" w:rsidRDefault="00DE4D61" w:rsidP="00D50D3F">
            <w:pPr>
              <w:rPr>
                <w:rFonts w:ascii="Times New Roman" w:hAnsi="Times New Roman" w:cs="Times New Roman"/>
                <w:sz w:val="20"/>
                <w:szCs w:val="20"/>
              </w:rPr>
            </w:pPr>
            <w:proofErr w:type="spellStart"/>
            <w:r w:rsidRPr="00DE4D61">
              <w:rPr>
                <w:rFonts w:ascii="Times New Roman" w:hAnsi="Times New Roman" w:cs="Times New Roman"/>
                <w:sz w:val="20"/>
                <w:szCs w:val="20"/>
              </w:rPr>
              <w:t>Photoperiodism</w:t>
            </w:r>
            <w:proofErr w:type="spellEnd"/>
            <w:r w:rsidRPr="00DE4D61">
              <w:rPr>
                <w:rFonts w:ascii="Times New Roman" w:hAnsi="Times New Roman" w:cs="Times New Roman"/>
                <w:sz w:val="20"/>
                <w:szCs w:val="20"/>
              </w:rPr>
              <w:t xml:space="preserve">, flowering stimulus, </w:t>
            </w:r>
            <w:proofErr w:type="spellStart"/>
            <w:r w:rsidRPr="00DE4D61">
              <w:rPr>
                <w:rFonts w:ascii="Times New Roman" w:hAnsi="Times New Roman" w:cs="Times New Roman"/>
                <w:sz w:val="20"/>
                <w:szCs w:val="20"/>
              </w:rPr>
              <w:t>florigen</w:t>
            </w:r>
            <w:proofErr w:type="spellEnd"/>
            <w:r w:rsidRPr="00DE4D61">
              <w:rPr>
                <w:rFonts w:ascii="Times New Roman" w:hAnsi="Times New Roman" w:cs="Times New Roman"/>
                <w:sz w:val="20"/>
                <w:szCs w:val="20"/>
              </w:rPr>
              <w:t xml:space="preserve"> concept, </w:t>
            </w:r>
            <w:proofErr w:type="spellStart"/>
            <w:r w:rsidRPr="00DE4D61">
              <w:rPr>
                <w:rFonts w:ascii="Times New Roman" w:hAnsi="Times New Roman" w:cs="Times New Roman"/>
                <w:sz w:val="20"/>
                <w:szCs w:val="20"/>
              </w:rPr>
              <w:t>vernalization</w:t>
            </w:r>
            <w:proofErr w:type="spellEnd"/>
            <w:r w:rsidRPr="00DE4D61">
              <w:rPr>
                <w:rFonts w:ascii="Times New Roman" w:hAnsi="Times New Roman" w:cs="Times New Roman"/>
                <w:sz w:val="20"/>
                <w:szCs w:val="20"/>
              </w:rPr>
              <w:t>, seed dormancy.</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898" w:type="dxa"/>
            <w:gridSpan w:val="2"/>
          </w:tcPr>
          <w:p w:rsidR="00DE4D61" w:rsidRPr="00DE4D61" w:rsidRDefault="00DE4D61" w:rsidP="00D50D3F">
            <w:pPr>
              <w:pStyle w:val="Default"/>
              <w:jc w:val="both"/>
              <w:rPr>
                <w:sz w:val="20"/>
                <w:szCs w:val="20"/>
              </w:rPr>
            </w:pPr>
            <w:r w:rsidRPr="00DE4D61">
              <w:rPr>
                <w:b/>
                <w:bCs/>
                <w:sz w:val="20"/>
                <w:szCs w:val="20"/>
              </w:rPr>
              <w:t xml:space="preserve">Unit 7: </w:t>
            </w:r>
            <w:proofErr w:type="spellStart"/>
            <w:r w:rsidRPr="00DE4D61">
              <w:rPr>
                <w:b/>
                <w:bCs/>
                <w:sz w:val="20"/>
                <w:szCs w:val="20"/>
              </w:rPr>
              <w:t>Phytochrome</w:t>
            </w:r>
            <w:proofErr w:type="spellEnd"/>
            <w:r w:rsidRPr="00DE4D61">
              <w:rPr>
                <w:b/>
                <w:bCs/>
                <w:sz w:val="20"/>
                <w:szCs w:val="20"/>
              </w:rPr>
              <w:t xml:space="preserve"> , </w:t>
            </w:r>
            <w:proofErr w:type="spellStart"/>
            <w:r w:rsidRPr="00DE4D61">
              <w:rPr>
                <w:b/>
                <w:bCs/>
                <w:sz w:val="20"/>
                <w:szCs w:val="20"/>
              </w:rPr>
              <w:t>crytochromes</w:t>
            </w:r>
            <w:proofErr w:type="spellEnd"/>
            <w:r w:rsidRPr="00DE4D61">
              <w:rPr>
                <w:b/>
                <w:bCs/>
                <w:sz w:val="20"/>
                <w:szCs w:val="20"/>
              </w:rPr>
              <w:t xml:space="preserve"> and </w:t>
            </w:r>
            <w:proofErr w:type="spellStart"/>
            <w:r w:rsidRPr="00DE4D61">
              <w:rPr>
                <w:b/>
                <w:bCs/>
                <w:sz w:val="20"/>
                <w:szCs w:val="20"/>
              </w:rPr>
              <w:t>phototropins</w:t>
            </w:r>
            <w:proofErr w:type="spellEnd"/>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Discovery, chemical nature, role in </w:t>
            </w:r>
            <w:proofErr w:type="spellStart"/>
            <w:r w:rsidRPr="00DE4D61">
              <w:rPr>
                <w:rFonts w:ascii="Times New Roman" w:hAnsi="Times New Roman" w:cs="Times New Roman"/>
                <w:sz w:val="20"/>
                <w:szCs w:val="20"/>
              </w:rPr>
              <w:t>photomorphogenesis</w:t>
            </w:r>
            <w:proofErr w:type="spellEnd"/>
            <w:r w:rsidRPr="00DE4D61">
              <w:rPr>
                <w:rFonts w:ascii="Times New Roman" w:hAnsi="Times New Roman" w:cs="Times New Roman"/>
                <w:sz w:val="20"/>
                <w:szCs w:val="20"/>
              </w:rPr>
              <w:t>, low energy responses (LER) and high irradiance responses (HIR), mode of action.</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2"/>
        <w:gridCol w:w="2044"/>
        <w:gridCol w:w="974"/>
        <w:gridCol w:w="879"/>
        <w:gridCol w:w="905"/>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CC12P (</w:t>
            </w:r>
            <w:r w:rsidRPr="00DE4D61">
              <w:rPr>
                <w:rFonts w:ascii="Times New Roman" w:hAnsi="Times New Roman" w:cs="Times New Roman"/>
                <w:b/>
                <w:bCs/>
                <w:sz w:val="23"/>
                <w:szCs w:val="23"/>
              </w:rPr>
              <w:t>Plant Physiology</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Determination of osmotic potential of plant cell sap by </w:t>
            </w:r>
            <w:proofErr w:type="spellStart"/>
            <w:r w:rsidRPr="00DE4D61">
              <w:rPr>
                <w:rFonts w:ascii="Times New Roman" w:hAnsi="Times New Roman" w:cs="Times New Roman"/>
                <w:sz w:val="20"/>
                <w:szCs w:val="20"/>
              </w:rPr>
              <w:t>plasmolytic</w:t>
            </w:r>
            <w:proofErr w:type="spellEnd"/>
            <w:r w:rsidRPr="00DE4D61">
              <w:rPr>
                <w:rFonts w:ascii="Times New Roman" w:hAnsi="Times New Roman" w:cs="Times New Roman"/>
                <w:sz w:val="20"/>
                <w:szCs w:val="20"/>
              </w:rPr>
              <w:t xml:space="preserve"> method.</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(40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Determination of water potential of given tissue (potato tuber) by weight method.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Study of the effect of wind velocity and light on the rate of transpiration in excised twig/leaf.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Calculation of </w:t>
            </w:r>
            <w:proofErr w:type="spellStart"/>
            <w:r w:rsidRPr="00DE4D61">
              <w:rPr>
                <w:sz w:val="20"/>
                <w:szCs w:val="20"/>
              </w:rPr>
              <w:t>stomatal</w:t>
            </w:r>
            <w:proofErr w:type="spellEnd"/>
            <w:r w:rsidRPr="00DE4D61">
              <w:rPr>
                <w:sz w:val="20"/>
                <w:szCs w:val="20"/>
              </w:rPr>
              <w:t xml:space="preserve"> index and </w:t>
            </w:r>
            <w:proofErr w:type="spellStart"/>
            <w:r w:rsidRPr="00DE4D61">
              <w:rPr>
                <w:sz w:val="20"/>
                <w:szCs w:val="20"/>
              </w:rPr>
              <w:t>stomatal</w:t>
            </w:r>
            <w:proofErr w:type="spellEnd"/>
            <w:r w:rsidRPr="00DE4D61">
              <w:rPr>
                <w:sz w:val="20"/>
                <w:szCs w:val="20"/>
              </w:rPr>
              <w:t xml:space="preserve"> frequency from the two surfaces of leaves of a </w:t>
            </w:r>
            <w:proofErr w:type="spellStart"/>
            <w:r w:rsidRPr="00DE4D61">
              <w:rPr>
                <w:sz w:val="20"/>
                <w:szCs w:val="20"/>
              </w:rPr>
              <w:t>mesophyte</w:t>
            </w:r>
            <w:proofErr w:type="spellEnd"/>
            <w:r w:rsidRPr="00DE4D61">
              <w:rPr>
                <w:sz w:val="20"/>
                <w:szCs w:val="20"/>
              </w:rPr>
              <w:t xml:space="preserve"> and xerophyte.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To calculate the area of an open stoma and percentage of leaf area open through stomata in a </w:t>
            </w:r>
            <w:proofErr w:type="spellStart"/>
            <w:r w:rsidRPr="00DE4D61">
              <w:rPr>
                <w:sz w:val="20"/>
                <w:szCs w:val="20"/>
              </w:rPr>
              <w:t>mesophyte</w:t>
            </w:r>
            <w:proofErr w:type="spellEnd"/>
            <w:r w:rsidRPr="00DE4D61">
              <w:rPr>
                <w:sz w:val="20"/>
                <w:szCs w:val="20"/>
              </w:rPr>
              <w:t xml:space="preserve"> and xerophyte (both surfaces).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6</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To study the phenomenon of seed germination (effect of light).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7</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To study the effect of different concentrations of IAA on </w:t>
            </w:r>
            <w:proofErr w:type="spellStart"/>
            <w:r w:rsidRPr="00DE4D61">
              <w:rPr>
                <w:i/>
                <w:iCs/>
                <w:sz w:val="20"/>
                <w:szCs w:val="20"/>
              </w:rPr>
              <w:t>Avena</w:t>
            </w:r>
            <w:r w:rsidRPr="00DE4D61">
              <w:rPr>
                <w:sz w:val="20"/>
                <w:szCs w:val="20"/>
              </w:rPr>
              <w:t>coleoptile</w:t>
            </w:r>
            <w:proofErr w:type="spellEnd"/>
            <w:r w:rsidRPr="00DE4D61">
              <w:rPr>
                <w:sz w:val="20"/>
                <w:szCs w:val="20"/>
              </w:rPr>
              <w:t xml:space="preserve"> elongation (IAA Bioassay).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8</w:t>
            </w:r>
          </w:p>
        </w:tc>
        <w:tc>
          <w:tcPr>
            <w:tcW w:w="5898" w:type="dxa"/>
            <w:gridSpan w:val="2"/>
          </w:tcPr>
          <w:p w:rsidR="00DE4D61" w:rsidRPr="00DE4D61" w:rsidRDefault="00DE4D61" w:rsidP="00D50D3F">
            <w:pPr>
              <w:pStyle w:val="Default"/>
              <w:jc w:val="both"/>
              <w:rPr>
                <w:sz w:val="20"/>
                <w:szCs w:val="20"/>
              </w:rPr>
            </w:pPr>
            <w:r w:rsidRPr="00DE4D61">
              <w:rPr>
                <w:sz w:val="20"/>
                <w:szCs w:val="20"/>
              </w:rPr>
              <w:t xml:space="preserve">To study the induction of amylase activity in germinating barley grains.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pStyle w:val="Default"/>
              <w:jc w:val="both"/>
              <w:rPr>
                <w:sz w:val="20"/>
                <w:szCs w:val="20"/>
              </w:rPr>
            </w:pPr>
            <w:r w:rsidRPr="00DE4D61">
              <w:rPr>
                <w:b/>
                <w:bCs/>
                <w:sz w:val="23"/>
                <w:szCs w:val="23"/>
              </w:rPr>
              <w:t>Demonstration experiments</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sz w:val="20"/>
                <w:szCs w:val="20"/>
              </w:rPr>
            </w:pPr>
            <w:r w:rsidRPr="00DE4D61">
              <w:rPr>
                <w:rFonts w:ascii="Times New Roman" w:hAnsi="Times New Roman" w:cs="Times New Roman"/>
                <w:color w:val="000000"/>
                <w:sz w:val="23"/>
                <w:szCs w:val="23"/>
              </w:rPr>
              <w:t xml:space="preserve">1. To demonstrate suction due to transpiration.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sz w:val="20"/>
                <w:szCs w:val="20"/>
              </w:rPr>
            </w:pPr>
            <w:r w:rsidRPr="00DE4D61">
              <w:rPr>
                <w:rFonts w:ascii="Times New Roman" w:hAnsi="Times New Roman" w:cs="Times New Roman"/>
                <w:color w:val="000000"/>
                <w:sz w:val="23"/>
                <w:szCs w:val="23"/>
              </w:rPr>
              <w:t xml:space="preserve">2. Fruit ripening/Rooting from cuttings (Demonstration).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sz w:val="20"/>
                <w:szCs w:val="20"/>
              </w:rPr>
            </w:pPr>
            <w:r w:rsidRPr="00DE4D61">
              <w:rPr>
                <w:rFonts w:ascii="Times New Roman" w:hAnsi="Times New Roman" w:cs="Times New Roman"/>
                <w:color w:val="000000"/>
                <w:sz w:val="23"/>
                <w:szCs w:val="23"/>
              </w:rPr>
              <w:t>3. Bolting experiment/</w:t>
            </w:r>
            <w:proofErr w:type="spellStart"/>
            <w:r w:rsidRPr="00DE4D61">
              <w:rPr>
                <w:rFonts w:ascii="Times New Roman" w:hAnsi="Times New Roman" w:cs="Times New Roman"/>
                <w:i/>
                <w:iCs/>
                <w:color w:val="000000"/>
                <w:sz w:val="23"/>
                <w:szCs w:val="23"/>
              </w:rPr>
              <w:t>Avena</w:t>
            </w:r>
            <w:r w:rsidRPr="00DE4D61">
              <w:rPr>
                <w:rFonts w:ascii="Times New Roman" w:hAnsi="Times New Roman" w:cs="Times New Roman"/>
                <w:color w:val="000000"/>
                <w:sz w:val="23"/>
                <w:szCs w:val="23"/>
              </w:rPr>
              <w:t>coleptile</w:t>
            </w:r>
            <w:proofErr w:type="spellEnd"/>
            <w:r w:rsidRPr="00DE4D61">
              <w:rPr>
                <w:rFonts w:ascii="Times New Roman" w:hAnsi="Times New Roman" w:cs="Times New Roman"/>
                <w:color w:val="000000"/>
                <w:sz w:val="23"/>
                <w:szCs w:val="23"/>
              </w:rPr>
              <w:t xml:space="preserve"> bioassay (demonstration). </w:t>
            </w: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52"/>
        <w:gridCol w:w="2039"/>
        <w:gridCol w:w="998"/>
        <w:gridCol w:w="879"/>
        <w:gridCol w:w="906"/>
      </w:tblGrid>
      <w:tr w:rsidR="00DE4D61" w:rsidRPr="00DE4D61" w:rsidTr="00D50D3F">
        <w:tc>
          <w:tcPr>
            <w:tcW w:w="4420"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22"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20"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DSE1 (</w:t>
            </w:r>
            <w:r w:rsidRPr="00DE4D61">
              <w:rPr>
                <w:rFonts w:ascii="Times New Roman" w:hAnsi="Times New Roman" w:cs="Times New Roman"/>
                <w:b/>
                <w:bCs/>
                <w:sz w:val="23"/>
                <w:szCs w:val="23"/>
              </w:rPr>
              <w:t>Biostatistics</w:t>
            </w:r>
            <w:r w:rsidRPr="00DE4D61">
              <w:rPr>
                <w:rFonts w:ascii="Times New Roman" w:hAnsi="Times New Roman" w:cs="Times New Roman"/>
                <w:color w:val="FF0000"/>
              </w:rPr>
              <w:t>) (Theory)</w:t>
            </w:r>
          </w:p>
        </w:tc>
        <w:tc>
          <w:tcPr>
            <w:tcW w:w="4822"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791"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8"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9"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06"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791" w:type="dxa"/>
            <w:gridSpan w:val="2"/>
          </w:tcPr>
          <w:p w:rsidR="00DE4D61" w:rsidRPr="00DE4D61" w:rsidRDefault="00DE4D61" w:rsidP="00D50D3F">
            <w:pPr>
              <w:pStyle w:val="Default"/>
              <w:jc w:val="both"/>
              <w:rPr>
                <w:sz w:val="23"/>
                <w:szCs w:val="23"/>
              </w:rPr>
            </w:pPr>
            <w:r w:rsidRPr="00DE4D61">
              <w:rPr>
                <w:b/>
                <w:bCs/>
                <w:sz w:val="23"/>
                <w:szCs w:val="23"/>
              </w:rPr>
              <w:t xml:space="preserve">Unit 1: Biostatistics </w:t>
            </w:r>
          </w:p>
          <w:p w:rsidR="00DE4D61" w:rsidRPr="00DE4D61" w:rsidRDefault="00DE4D61" w:rsidP="00D50D3F">
            <w:pPr>
              <w:pStyle w:val="Default"/>
              <w:jc w:val="both"/>
            </w:pPr>
            <w:r w:rsidRPr="00DE4D61">
              <w:rPr>
                <w:sz w:val="23"/>
                <w:szCs w:val="23"/>
              </w:rPr>
              <w:t xml:space="preserve">Definition - statistical methods - basic principles. Variables - measurements, functions, limitations and uses of statistics. </w:t>
            </w:r>
          </w:p>
        </w:tc>
        <w:tc>
          <w:tcPr>
            <w:tcW w:w="998"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(60 lectures)</w:t>
            </w:r>
          </w:p>
        </w:tc>
        <w:tc>
          <w:tcPr>
            <w:tcW w:w="879"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791" w:type="dxa"/>
            <w:gridSpan w:val="2"/>
          </w:tcPr>
          <w:p w:rsidR="00DE4D61" w:rsidRPr="00DE4D61" w:rsidRDefault="00DE4D61" w:rsidP="00D50D3F">
            <w:pPr>
              <w:pStyle w:val="Default"/>
              <w:jc w:val="both"/>
              <w:rPr>
                <w:sz w:val="23"/>
                <w:szCs w:val="23"/>
              </w:rPr>
            </w:pPr>
            <w:r w:rsidRPr="00DE4D61">
              <w:rPr>
                <w:b/>
                <w:bCs/>
                <w:sz w:val="23"/>
                <w:szCs w:val="23"/>
              </w:rPr>
              <w:t xml:space="preserve">Unit 2: Collection of data primary and secondary </w:t>
            </w:r>
          </w:p>
          <w:p w:rsidR="00DE4D61" w:rsidRPr="00DE4D61" w:rsidRDefault="00DE4D61" w:rsidP="00D50D3F">
            <w:pPr>
              <w:pStyle w:val="Default"/>
              <w:jc w:val="both"/>
            </w:pPr>
            <w:r w:rsidRPr="00DE4D61">
              <w:rPr>
                <w:sz w:val="23"/>
                <w:szCs w:val="23"/>
              </w:rPr>
              <w:t xml:space="preserve">Types and methods of data collection procedures - merits and demerits. Classification - tabulation and presentation of data - sampling methods. </w:t>
            </w:r>
          </w:p>
        </w:tc>
        <w:tc>
          <w:tcPr>
            <w:tcW w:w="998" w:type="dxa"/>
            <w:vMerge/>
          </w:tcPr>
          <w:p w:rsidR="00DE4D61" w:rsidRPr="00DE4D61" w:rsidRDefault="00DE4D61" w:rsidP="00D50D3F">
            <w:pPr>
              <w:rPr>
                <w:rFonts w:ascii="Times New Roman" w:hAnsi="Times New Roman" w:cs="Times New Roman"/>
              </w:rPr>
            </w:pPr>
          </w:p>
        </w:tc>
        <w:tc>
          <w:tcPr>
            <w:tcW w:w="879"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791" w:type="dxa"/>
            <w:gridSpan w:val="2"/>
          </w:tcPr>
          <w:p w:rsidR="00DE4D61" w:rsidRPr="00DE4D61" w:rsidRDefault="00DE4D61" w:rsidP="00D50D3F">
            <w:pPr>
              <w:pStyle w:val="Default"/>
              <w:jc w:val="both"/>
              <w:rPr>
                <w:sz w:val="23"/>
                <w:szCs w:val="23"/>
              </w:rPr>
            </w:pPr>
            <w:r w:rsidRPr="00DE4D61">
              <w:rPr>
                <w:b/>
                <w:bCs/>
                <w:sz w:val="23"/>
                <w:szCs w:val="23"/>
              </w:rPr>
              <w:t xml:space="preserve">Unit 3:Measures of central tendency </w:t>
            </w:r>
          </w:p>
          <w:p w:rsidR="00DE4D61" w:rsidRPr="00DE4D61" w:rsidRDefault="00DE4D61" w:rsidP="00D50D3F">
            <w:pPr>
              <w:pStyle w:val="Default"/>
              <w:jc w:val="both"/>
            </w:pPr>
            <w:r w:rsidRPr="00DE4D61">
              <w:rPr>
                <w:sz w:val="23"/>
                <w:szCs w:val="23"/>
              </w:rPr>
              <w:t xml:space="preserve">Mean, median, mode, geometric mean - merits &amp; demerits. Measures of dispersion - range, standard deviation, mean deviation, quartile deviation - merits and demerits; Co- efficient of variations. </w:t>
            </w:r>
          </w:p>
        </w:tc>
        <w:tc>
          <w:tcPr>
            <w:tcW w:w="998" w:type="dxa"/>
            <w:vMerge/>
          </w:tcPr>
          <w:p w:rsidR="00DE4D61" w:rsidRPr="00DE4D61" w:rsidRDefault="00DE4D61" w:rsidP="00D50D3F">
            <w:pPr>
              <w:rPr>
                <w:rFonts w:ascii="Times New Roman" w:hAnsi="Times New Roman" w:cs="Times New Roman"/>
              </w:rPr>
            </w:pPr>
          </w:p>
        </w:tc>
        <w:tc>
          <w:tcPr>
            <w:tcW w:w="879"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791" w:type="dxa"/>
            <w:gridSpan w:val="2"/>
          </w:tcPr>
          <w:p w:rsidR="00DE4D61" w:rsidRPr="00DE4D61" w:rsidRDefault="00DE4D61" w:rsidP="00D50D3F">
            <w:pPr>
              <w:pStyle w:val="Default"/>
              <w:jc w:val="both"/>
              <w:rPr>
                <w:sz w:val="23"/>
                <w:szCs w:val="23"/>
              </w:rPr>
            </w:pPr>
            <w:r w:rsidRPr="00DE4D61">
              <w:rPr>
                <w:b/>
                <w:bCs/>
                <w:sz w:val="23"/>
                <w:szCs w:val="23"/>
              </w:rPr>
              <w:t xml:space="preserve">Unit 4: Correlation </w:t>
            </w:r>
          </w:p>
          <w:p w:rsidR="00DE4D61" w:rsidRPr="00DE4D61" w:rsidRDefault="00DE4D61" w:rsidP="00D50D3F">
            <w:pPr>
              <w:pStyle w:val="Default"/>
              <w:jc w:val="both"/>
            </w:pPr>
            <w:r w:rsidRPr="00DE4D61">
              <w:rPr>
                <w:sz w:val="23"/>
                <w:szCs w:val="23"/>
              </w:rPr>
              <w:t xml:space="preserve">Types and methods of correlation, regression, simple regression equation, fitting prediction, similarities and dissimilarities of correlation and regression </w:t>
            </w:r>
          </w:p>
        </w:tc>
        <w:tc>
          <w:tcPr>
            <w:tcW w:w="998" w:type="dxa"/>
            <w:vMerge/>
          </w:tcPr>
          <w:p w:rsidR="00DE4D61" w:rsidRPr="00DE4D61" w:rsidRDefault="00DE4D61" w:rsidP="00D50D3F">
            <w:pPr>
              <w:rPr>
                <w:rFonts w:ascii="Times New Roman" w:hAnsi="Times New Roman" w:cs="Times New Roman"/>
              </w:rPr>
            </w:pPr>
          </w:p>
        </w:tc>
        <w:tc>
          <w:tcPr>
            <w:tcW w:w="879"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6" w:type="dxa"/>
          </w:tcPr>
          <w:p w:rsidR="00DE4D61" w:rsidRPr="00DE4D61" w:rsidRDefault="00DE4D61" w:rsidP="00D50D3F">
            <w:pPr>
              <w:rPr>
                <w:rFonts w:ascii="Times New Roman" w:hAnsi="Times New Roman" w:cs="Times New Roman"/>
              </w:rPr>
            </w:pPr>
          </w:p>
        </w:tc>
      </w:tr>
      <w:tr w:rsidR="00DE4D61" w:rsidRPr="00DE4D61" w:rsidTr="00D50D3F">
        <w:tc>
          <w:tcPr>
            <w:tcW w:w="668"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791" w:type="dxa"/>
            <w:gridSpan w:val="2"/>
          </w:tcPr>
          <w:p w:rsidR="00DE4D61" w:rsidRPr="00DE4D61" w:rsidRDefault="00DE4D61" w:rsidP="00D50D3F">
            <w:pPr>
              <w:pStyle w:val="Default"/>
              <w:rPr>
                <w:sz w:val="23"/>
                <w:szCs w:val="23"/>
              </w:rPr>
            </w:pPr>
            <w:r w:rsidRPr="00DE4D61">
              <w:rPr>
                <w:b/>
                <w:bCs/>
                <w:sz w:val="23"/>
                <w:szCs w:val="23"/>
              </w:rPr>
              <w:t xml:space="preserve">Unit 5: Statistical inference </w:t>
            </w:r>
          </w:p>
          <w:p w:rsidR="00DE4D61" w:rsidRPr="00DE4D61" w:rsidRDefault="00DE4D61" w:rsidP="00D50D3F">
            <w:pPr>
              <w:rPr>
                <w:rFonts w:ascii="Times New Roman" w:hAnsi="Times New Roman" w:cs="Times New Roman"/>
              </w:rPr>
            </w:pPr>
            <w:r w:rsidRPr="00DE4D61">
              <w:rPr>
                <w:rFonts w:ascii="Times New Roman" w:hAnsi="Times New Roman" w:cs="Times New Roman"/>
                <w:sz w:val="23"/>
                <w:szCs w:val="23"/>
              </w:rPr>
              <w:t xml:space="preserve">Hypothesis - simple hypothesis - </w:t>
            </w:r>
            <w:proofErr w:type="gramStart"/>
            <w:r w:rsidRPr="00DE4D61">
              <w:rPr>
                <w:rFonts w:ascii="Times New Roman" w:hAnsi="Times New Roman" w:cs="Times New Roman"/>
                <w:sz w:val="23"/>
                <w:szCs w:val="23"/>
              </w:rPr>
              <w:t>student 't'</w:t>
            </w:r>
            <w:proofErr w:type="gramEnd"/>
            <w:r w:rsidRPr="00DE4D61">
              <w:rPr>
                <w:rFonts w:ascii="Times New Roman" w:hAnsi="Times New Roman" w:cs="Times New Roman"/>
                <w:sz w:val="23"/>
                <w:szCs w:val="23"/>
              </w:rPr>
              <w:t xml:space="preserve"> test - chi square test.</w:t>
            </w:r>
          </w:p>
        </w:tc>
        <w:tc>
          <w:tcPr>
            <w:tcW w:w="998" w:type="dxa"/>
            <w:vMerge/>
          </w:tcPr>
          <w:p w:rsidR="00DE4D61" w:rsidRPr="00DE4D61" w:rsidRDefault="00DE4D61" w:rsidP="00D50D3F">
            <w:pPr>
              <w:rPr>
                <w:rFonts w:ascii="Times New Roman" w:hAnsi="Times New Roman" w:cs="Times New Roman"/>
              </w:rPr>
            </w:pPr>
          </w:p>
        </w:tc>
        <w:tc>
          <w:tcPr>
            <w:tcW w:w="879"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06"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63"/>
        <w:gridCol w:w="2051"/>
        <w:gridCol w:w="974"/>
        <w:gridCol w:w="880"/>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 1P (</w:t>
            </w:r>
            <w:r w:rsidRPr="00DE4D61">
              <w:rPr>
                <w:rFonts w:ascii="Times New Roman" w:hAnsi="Times New Roman" w:cs="Times New Roman"/>
                <w:b/>
                <w:bCs/>
                <w:sz w:val="23"/>
                <w:szCs w:val="23"/>
              </w:rPr>
              <w:t>Biostatistics</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20                        Credit:02</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sz w:val="23"/>
                <w:szCs w:val="23"/>
              </w:rPr>
              <w:t>Calculation of mean, standard deviation and standard error</w:t>
            </w:r>
          </w:p>
        </w:tc>
        <w:tc>
          <w:tcPr>
            <w:tcW w:w="885" w:type="dxa"/>
            <w:vMerge w:val="restart"/>
          </w:tcPr>
          <w:p w:rsidR="00DE4D61" w:rsidRPr="00DE4D61" w:rsidRDefault="00DE4D61" w:rsidP="00D50D3F">
            <w:pPr>
              <w:rPr>
                <w:rFonts w:ascii="Times New Roman" w:hAnsi="Times New Roman" w:cs="Times New Roman"/>
              </w:rPr>
            </w:pPr>
            <w:r w:rsidRPr="00DE4D61">
              <w:rPr>
                <w:rFonts w:ascii="Times New Roman" w:hAnsi="Times New Roman" w:cs="Times New Roman"/>
              </w:rPr>
              <w:t>(40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pStyle w:val="Default"/>
              <w:ind w:firstLine="42"/>
              <w:jc w:val="both"/>
              <w:rPr>
                <w:sz w:val="23"/>
                <w:szCs w:val="23"/>
              </w:rPr>
            </w:pPr>
            <w:r w:rsidRPr="00DE4D61">
              <w:rPr>
                <w:sz w:val="23"/>
                <w:szCs w:val="23"/>
              </w:rPr>
              <w:t xml:space="preserve">Calculation of correlation coefficient values and finding out the probability </w:t>
            </w:r>
          </w:p>
          <w:p w:rsidR="00DE4D61" w:rsidRPr="00DE4D61" w:rsidRDefault="00DE4D61" w:rsidP="00D50D3F">
            <w:pPr>
              <w:ind w:firstLine="42"/>
              <w:rPr>
                <w:rFonts w:ascii="Times New Roman" w:hAnsi="Times New Roman" w:cs="Times New Roman"/>
              </w:rPr>
            </w:pP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lastRenderedPageBreak/>
              <w:t>Maitra</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3</w:t>
            </w:r>
          </w:p>
        </w:tc>
        <w:tc>
          <w:tcPr>
            <w:tcW w:w="5898" w:type="dxa"/>
            <w:gridSpan w:val="2"/>
          </w:tcPr>
          <w:p w:rsidR="00DE4D61" w:rsidRPr="00DE4D61" w:rsidRDefault="00DE4D61" w:rsidP="00D50D3F">
            <w:pPr>
              <w:pStyle w:val="Default"/>
              <w:ind w:firstLine="42"/>
              <w:jc w:val="both"/>
              <w:rPr>
                <w:sz w:val="23"/>
                <w:szCs w:val="23"/>
              </w:rPr>
            </w:pPr>
            <w:r w:rsidRPr="00DE4D61">
              <w:rPr>
                <w:sz w:val="23"/>
                <w:szCs w:val="23"/>
              </w:rPr>
              <w:t xml:space="preserve">Calculation of ‘F’ value and finding out the probability value for the F value. </w:t>
            </w:r>
          </w:p>
          <w:p w:rsidR="00DE4D61" w:rsidRPr="00DE4D61" w:rsidRDefault="00DE4D61" w:rsidP="00D50D3F">
            <w:pPr>
              <w:ind w:firstLine="42"/>
              <w:rPr>
                <w:rFonts w:ascii="Times New Roman" w:hAnsi="Times New Roman" w:cs="Times New Roman"/>
              </w:rPr>
            </w:pPr>
          </w:p>
        </w:tc>
        <w:tc>
          <w:tcPr>
            <w:tcW w:w="885" w:type="dxa"/>
            <w:vMerge/>
          </w:tcPr>
          <w:p w:rsidR="00DE4D61" w:rsidRPr="00DE4D61" w:rsidRDefault="00DE4D61" w:rsidP="00D50D3F">
            <w:pPr>
              <w:rPr>
                <w:rFonts w:ascii="Times New Roman" w:hAnsi="Times New Roman" w:cs="Times New Roman"/>
              </w:rPr>
            </w:pP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Dr.Nilay</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6"/>
        <w:gridCol w:w="2058"/>
        <w:gridCol w:w="954"/>
        <w:gridCol w:w="880"/>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DSE2 (</w:t>
            </w:r>
            <w:r w:rsidRPr="00DE4D61">
              <w:rPr>
                <w:rFonts w:ascii="Times New Roman" w:hAnsi="Times New Roman" w:cs="Times New Roman"/>
                <w:b/>
                <w:bCs/>
                <w:sz w:val="23"/>
                <w:szCs w:val="23"/>
              </w:rPr>
              <w:t>Plant Breeding</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40                      Credit:04</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color w:val="000000"/>
                <w:sz w:val="23"/>
                <w:szCs w:val="23"/>
              </w:rPr>
            </w:pPr>
            <w:r w:rsidRPr="00DE4D61">
              <w:rPr>
                <w:rFonts w:ascii="Times New Roman" w:hAnsi="Times New Roman" w:cs="Times New Roman"/>
                <w:b/>
                <w:bCs/>
                <w:color w:val="000000"/>
                <w:sz w:val="23"/>
                <w:szCs w:val="23"/>
              </w:rPr>
              <w:t xml:space="preserve">Unit 1: Plant Breeding </w:t>
            </w:r>
          </w:p>
          <w:p w:rsidR="00DE4D61" w:rsidRPr="00DE4D61" w:rsidRDefault="00DE4D61" w:rsidP="00D50D3F">
            <w:pPr>
              <w:autoSpaceDE w:val="0"/>
              <w:autoSpaceDN w:val="0"/>
              <w:adjustRightInd w:val="0"/>
              <w:jc w:val="both"/>
              <w:rPr>
                <w:rFonts w:ascii="Times New Roman" w:hAnsi="Times New Roman" w:cs="Times New Roman"/>
              </w:rPr>
            </w:pPr>
            <w:r w:rsidRPr="00DE4D61">
              <w:rPr>
                <w:rFonts w:ascii="Times New Roman" w:hAnsi="Times New Roman" w:cs="Times New Roman"/>
                <w:color w:val="000000"/>
                <w:sz w:val="23"/>
                <w:szCs w:val="23"/>
              </w:rPr>
              <w:t xml:space="preserve">Introduction and objectives. Breeding systems: modes of reproduction in crop plants. Important achievements and undesirable consequences of plant breeding. </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color w:val="000000"/>
                <w:sz w:val="23"/>
                <w:szCs w:val="23"/>
              </w:rPr>
            </w:pPr>
            <w:r w:rsidRPr="00DE4D61">
              <w:rPr>
                <w:rFonts w:ascii="Times New Roman" w:hAnsi="Times New Roman" w:cs="Times New Roman"/>
                <w:b/>
                <w:bCs/>
                <w:color w:val="000000"/>
                <w:sz w:val="23"/>
                <w:szCs w:val="23"/>
              </w:rPr>
              <w:t xml:space="preserve">Unit 2: Methods of crop improvement </w:t>
            </w:r>
          </w:p>
          <w:p w:rsidR="00DE4D61" w:rsidRPr="00DE4D61" w:rsidRDefault="00DE4D61" w:rsidP="00D50D3F">
            <w:pPr>
              <w:autoSpaceDE w:val="0"/>
              <w:autoSpaceDN w:val="0"/>
              <w:adjustRightInd w:val="0"/>
              <w:jc w:val="both"/>
              <w:rPr>
                <w:rFonts w:ascii="Times New Roman" w:hAnsi="Times New Roman" w:cs="Times New Roman"/>
              </w:rPr>
            </w:pPr>
            <w:r w:rsidRPr="00DE4D61">
              <w:rPr>
                <w:rFonts w:ascii="Times New Roman" w:hAnsi="Times New Roman" w:cs="Times New Roman"/>
                <w:color w:val="000000"/>
                <w:sz w:val="23"/>
                <w:szCs w:val="23"/>
              </w:rPr>
              <w:t xml:space="preserve">Introduction: Centres of origin and domestication of crop plants, plant genetic resources; Acclimatization; Selection methods: For </w:t>
            </w:r>
            <w:proofErr w:type="spellStart"/>
            <w:r w:rsidRPr="00DE4D61">
              <w:rPr>
                <w:rFonts w:ascii="Times New Roman" w:hAnsi="Times New Roman" w:cs="Times New Roman"/>
                <w:color w:val="000000"/>
                <w:sz w:val="23"/>
                <w:szCs w:val="23"/>
              </w:rPr>
              <w:t>self pollinated</w:t>
            </w:r>
            <w:proofErr w:type="spellEnd"/>
            <w:r w:rsidRPr="00DE4D61">
              <w:rPr>
                <w:rFonts w:ascii="Times New Roman" w:hAnsi="Times New Roman" w:cs="Times New Roman"/>
                <w:color w:val="000000"/>
                <w:sz w:val="23"/>
                <w:szCs w:val="23"/>
              </w:rPr>
              <w:t xml:space="preserve">, cross pollinated and </w:t>
            </w:r>
            <w:proofErr w:type="spellStart"/>
            <w:r w:rsidRPr="00DE4D61">
              <w:rPr>
                <w:rFonts w:ascii="Times New Roman" w:hAnsi="Times New Roman" w:cs="Times New Roman"/>
                <w:color w:val="000000"/>
                <w:sz w:val="23"/>
                <w:szCs w:val="23"/>
              </w:rPr>
              <w:t>vegetatively</w:t>
            </w:r>
            <w:proofErr w:type="spellEnd"/>
            <w:r w:rsidRPr="00DE4D61">
              <w:rPr>
                <w:rFonts w:ascii="Times New Roman" w:hAnsi="Times New Roman" w:cs="Times New Roman"/>
                <w:color w:val="000000"/>
                <w:sz w:val="23"/>
                <w:szCs w:val="23"/>
              </w:rPr>
              <w:t xml:space="preserve"> propagated plants; Hybridization: For self, cross and </w:t>
            </w:r>
            <w:proofErr w:type="spellStart"/>
            <w:r w:rsidRPr="00DE4D61">
              <w:rPr>
                <w:rFonts w:ascii="Times New Roman" w:hAnsi="Times New Roman" w:cs="Times New Roman"/>
                <w:color w:val="000000"/>
                <w:sz w:val="23"/>
                <w:szCs w:val="23"/>
              </w:rPr>
              <w:t>vegetatively</w:t>
            </w:r>
            <w:proofErr w:type="spellEnd"/>
            <w:r w:rsidRPr="00DE4D61">
              <w:rPr>
                <w:rFonts w:ascii="Times New Roman" w:hAnsi="Times New Roman" w:cs="Times New Roman"/>
                <w:color w:val="000000"/>
                <w:sz w:val="23"/>
                <w:szCs w:val="23"/>
              </w:rPr>
              <w:t xml:space="preserve"> propagated plants – Procedure, advantages and limitations. </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bookmarkStart w:id="0" w:name="_GoBack"/>
        <w:bookmarkEnd w:id="0"/>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3</w:t>
            </w: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color w:val="000000"/>
                <w:sz w:val="23"/>
                <w:szCs w:val="23"/>
              </w:rPr>
            </w:pPr>
            <w:r w:rsidRPr="00DE4D61">
              <w:rPr>
                <w:rFonts w:ascii="Times New Roman" w:hAnsi="Times New Roman" w:cs="Times New Roman"/>
                <w:b/>
                <w:bCs/>
                <w:color w:val="000000"/>
                <w:sz w:val="23"/>
                <w:szCs w:val="23"/>
              </w:rPr>
              <w:t xml:space="preserve">Unit 3: Quantitative inheritance </w:t>
            </w:r>
          </w:p>
          <w:p w:rsidR="00DE4D61" w:rsidRPr="00DE4D61" w:rsidRDefault="00DE4D61" w:rsidP="00D50D3F">
            <w:pPr>
              <w:autoSpaceDE w:val="0"/>
              <w:autoSpaceDN w:val="0"/>
              <w:adjustRightInd w:val="0"/>
              <w:jc w:val="both"/>
              <w:rPr>
                <w:rFonts w:ascii="Times New Roman" w:hAnsi="Times New Roman" w:cs="Times New Roman"/>
              </w:rPr>
            </w:pPr>
            <w:r w:rsidRPr="00DE4D61">
              <w:rPr>
                <w:rFonts w:ascii="Times New Roman" w:hAnsi="Times New Roman" w:cs="Times New Roman"/>
                <w:color w:val="000000"/>
                <w:sz w:val="23"/>
                <w:szCs w:val="23"/>
              </w:rPr>
              <w:t xml:space="preserve">Concept, mechanism, examples of inheritance of Kernel colour in wheat, Skin colour in human </w:t>
            </w:r>
            <w:proofErr w:type="spellStart"/>
            <w:r w:rsidRPr="00DE4D61">
              <w:rPr>
                <w:rFonts w:ascii="Times New Roman" w:hAnsi="Times New Roman" w:cs="Times New Roman"/>
                <w:color w:val="000000"/>
                <w:sz w:val="23"/>
                <w:szCs w:val="23"/>
              </w:rPr>
              <w:t>beings.Monogenic</w:t>
            </w:r>
            <w:proofErr w:type="spellEnd"/>
            <w:r w:rsidRPr="00DE4D61">
              <w:rPr>
                <w:rFonts w:ascii="Times New Roman" w:hAnsi="Times New Roman" w:cs="Times New Roman"/>
                <w:color w:val="000000"/>
                <w:sz w:val="23"/>
                <w:szCs w:val="23"/>
              </w:rPr>
              <w:t xml:space="preserve"> vs polygenic Inheritance. </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4</w:t>
            </w: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color w:val="000000"/>
                <w:sz w:val="23"/>
                <w:szCs w:val="23"/>
              </w:rPr>
            </w:pPr>
            <w:r w:rsidRPr="00DE4D61">
              <w:rPr>
                <w:rFonts w:ascii="Times New Roman" w:hAnsi="Times New Roman" w:cs="Times New Roman"/>
                <w:b/>
                <w:bCs/>
                <w:color w:val="000000"/>
                <w:sz w:val="23"/>
                <w:szCs w:val="23"/>
              </w:rPr>
              <w:t xml:space="preserve">Unit 4: Inbreeding depression and </w:t>
            </w:r>
            <w:proofErr w:type="spellStart"/>
            <w:r w:rsidRPr="00DE4D61">
              <w:rPr>
                <w:rFonts w:ascii="Times New Roman" w:hAnsi="Times New Roman" w:cs="Times New Roman"/>
                <w:b/>
                <w:bCs/>
                <w:color w:val="000000"/>
                <w:sz w:val="23"/>
                <w:szCs w:val="23"/>
              </w:rPr>
              <w:t>heterosis</w:t>
            </w:r>
            <w:proofErr w:type="spellEnd"/>
          </w:p>
          <w:p w:rsidR="00DE4D61" w:rsidRPr="00DE4D61" w:rsidRDefault="00DE4D61" w:rsidP="00D50D3F">
            <w:pPr>
              <w:autoSpaceDE w:val="0"/>
              <w:autoSpaceDN w:val="0"/>
              <w:adjustRightInd w:val="0"/>
              <w:jc w:val="both"/>
              <w:rPr>
                <w:rFonts w:ascii="Times New Roman" w:hAnsi="Times New Roman" w:cs="Times New Roman"/>
              </w:rPr>
            </w:pPr>
            <w:r w:rsidRPr="00DE4D61">
              <w:rPr>
                <w:rFonts w:ascii="Times New Roman" w:hAnsi="Times New Roman" w:cs="Times New Roman"/>
                <w:color w:val="000000"/>
                <w:sz w:val="23"/>
                <w:szCs w:val="23"/>
              </w:rPr>
              <w:t xml:space="preserve">History, genetic basis of inbreeding depression and </w:t>
            </w:r>
            <w:proofErr w:type="spellStart"/>
            <w:r w:rsidRPr="00DE4D61">
              <w:rPr>
                <w:rFonts w:ascii="Times New Roman" w:hAnsi="Times New Roman" w:cs="Times New Roman"/>
                <w:color w:val="000000"/>
                <w:sz w:val="23"/>
                <w:szCs w:val="23"/>
              </w:rPr>
              <w:t>heterosis</w:t>
            </w:r>
            <w:proofErr w:type="spellEnd"/>
            <w:r w:rsidRPr="00DE4D61">
              <w:rPr>
                <w:rFonts w:ascii="Times New Roman" w:hAnsi="Times New Roman" w:cs="Times New Roman"/>
                <w:color w:val="000000"/>
                <w:sz w:val="23"/>
                <w:szCs w:val="23"/>
              </w:rPr>
              <w:t xml:space="preserve">; Applications. </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5</w:t>
            </w:r>
          </w:p>
        </w:tc>
        <w:tc>
          <w:tcPr>
            <w:tcW w:w="5898" w:type="dxa"/>
            <w:gridSpan w:val="2"/>
          </w:tcPr>
          <w:p w:rsidR="00DE4D61" w:rsidRPr="00DE4D61" w:rsidRDefault="00DE4D61" w:rsidP="00D50D3F">
            <w:pPr>
              <w:autoSpaceDE w:val="0"/>
              <w:autoSpaceDN w:val="0"/>
              <w:adjustRightInd w:val="0"/>
              <w:jc w:val="both"/>
              <w:rPr>
                <w:rFonts w:ascii="Times New Roman" w:hAnsi="Times New Roman" w:cs="Times New Roman"/>
                <w:color w:val="000000"/>
                <w:sz w:val="23"/>
                <w:szCs w:val="23"/>
              </w:rPr>
            </w:pPr>
            <w:r w:rsidRPr="00DE4D61">
              <w:rPr>
                <w:rFonts w:ascii="Times New Roman" w:hAnsi="Times New Roman" w:cs="Times New Roman"/>
                <w:b/>
                <w:bCs/>
                <w:color w:val="000000"/>
                <w:sz w:val="23"/>
                <w:szCs w:val="23"/>
              </w:rPr>
              <w:t xml:space="preserve">Unit 5: Crop improvement and breeding </w:t>
            </w:r>
          </w:p>
          <w:p w:rsidR="00DE4D61" w:rsidRPr="00DE4D61" w:rsidRDefault="00DE4D61" w:rsidP="00D50D3F">
            <w:pPr>
              <w:rPr>
                <w:rFonts w:ascii="Times New Roman" w:hAnsi="Times New Roman" w:cs="Times New Roman"/>
              </w:rPr>
            </w:pPr>
            <w:r w:rsidRPr="00DE4D61">
              <w:rPr>
                <w:rFonts w:ascii="Times New Roman" w:hAnsi="Times New Roman" w:cs="Times New Roman"/>
                <w:color w:val="000000"/>
                <w:sz w:val="23"/>
                <w:szCs w:val="23"/>
              </w:rPr>
              <w:t>Role of mutations; Polyploidy; Distant hybridization and role of biotechnology in crop improvement.</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(8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spacing w:after="0" w:line="240" w:lineRule="auto"/>
        <w:jc w:val="center"/>
        <w:rPr>
          <w:rFonts w:ascii="Times New Roman" w:hAnsi="Times New Roman" w:cs="Times New Roman"/>
          <w:b/>
        </w:rPr>
      </w:pP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ACADEMIC CALENDER (EVEN SEMESTER)</w:t>
      </w: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t>(Botany Honours; CBCS)</w:t>
      </w:r>
    </w:p>
    <w:tbl>
      <w:tblPr>
        <w:tblStyle w:val="TableGrid"/>
        <w:tblW w:w="0" w:type="auto"/>
        <w:tblLook w:val="04A0" w:firstRow="1" w:lastRow="0" w:firstColumn="1" w:lastColumn="0" w:noHBand="0" w:noVBand="1"/>
      </w:tblPr>
      <w:tblGrid>
        <w:gridCol w:w="667"/>
        <w:gridCol w:w="3777"/>
        <w:gridCol w:w="2056"/>
        <w:gridCol w:w="954"/>
        <w:gridCol w:w="881"/>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lastRenderedPageBreak/>
              <w:t xml:space="preserve">Paper: CC13T ( </w:t>
            </w:r>
            <w:r w:rsidRPr="00DE4D61">
              <w:rPr>
                <w:rFonts w:ascii="Times New Roman" w:hAnsi="Times New Roman" w:cs="Times New Roman"/>
              </w:rPr>
              <w:t>Plant Metabolism</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rPr>
          <w:trHeight w:val="405"/>
        </w:trPr>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Unit 1: Concept of metabolism Introduction, anabolic and catabolic pathways, regulation of metabolism, role of regulatory enzymes (</w:t>
            </w:r>
            <w:proofErr w:type="gramStart"/>
            <w:r w:rsidRPr="00DE4D61">
              <w:rPr>
                <w:rFonts w:ascii="Times New Roman" w:hAnsi="Times New Roman" w:cs="Times New Roman"/>
              </w:rPr>
              <w:t>allosteric ,covalent</w:t>
            </w:r>
            <w:proofErr w:type="gramEnd"/>
            <w:r w:rsidRPr="00DE4D61">
              <w:rPr>
                <w:rFonts w:ascii="Times New Roman" w:hAnsi="Times New Roman" w:cs="Times New Roman"/>
              </w:rPr>
              <w:t xml:space="preserve"> modulation and </w:t>
            </w:r>
            <w:proofErr w:type="spellStart"/>
            <w:r w:rsidRPr="00DE4D61">
              <w:rPr>
                <w:rFonts w:ascii="Times New Roman" w:hAnsi="Times New Roman" w:cs="Times New Roman"/>
              </w:rPr>
              <w:t>Isozymes</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2: Carbon assimilation Historical background, photosynthetic pigments, role of photosynthetic pigments (chlorophylls and accessory pigments), antenna molecules and reaction centres, photochemical reactions, photosynthetic electron transport, PSI, PSII, Q cycle, CO2 reduction, photorespiration, C4 pathways; </w:t>
            </w:r>
            <w:proofErr w:type="spellStart"/>
            <w:r w:rsidRPr="00DE4D61">
              <w:rPr>
                <w:rFonts w:ascii="Times New Roman" w:hAnsi="Times New Roman" w:cs="Times New Roman"/>
              </w:rPr>
              <w:t>Crassulacean</w:t>
            </w:r>
            <w:proofErr w:type="spellEnd"/>
            <w:r w:rsidRPr="00DE4D61">
              <w:rPr>
                <w:rFonts w:ascii="Times New Roman" w:hAnsi="Times New Roman" w:cs="Times New Roman"/>
              </w:rPr>
              <w:t xml:space="preserve"> acid metabolism; Factors affecting CO2 reduction.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3: Carbohydrate metabolism Synthesis and catabolism of sucrose and starch.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4: Carbon Oxidation Glycolysis, fate of pyruvate, regulation of glycolysis, oxidative pentose phosphate pathway, oxidative decarboxylation of pyruvate, regulation of PDH, NADH shuttle; TCA </w:t>
            </w:r>
            <w:proofErr w:type="spellStart"/>
            <w:r w:rsidRPr="00DE4D61">
              <w:rPr>
                <w:rFonts w:ascii="Times New Roman" w:hAnsi="Times New Roman" w:cs="Times New Roman"/>
              </w:rPr>
              <w:t>cycle,amphibolic</w:t>
            </w:r>
            <w:proofErr w:type="spellEnd"/>
            <w:r w:rsidRPr="00DE4D61">
              <w:rPr>
                <w:rFonts w:ascii="Times New Roman" w:hAnsi="Times New Roman" w:cs="Times New Roman"/>
              </w:rPr>
              <w:t xml:space="preserve"> role, </w:t>
            </w:r>
            <w:proofErr w:type="spellStart"/>
            <w:r w:rsidRPr="00DE4D61">
              <w:rPr>
                <w:rFonts w:ascii="Times New Roman" w:hAnsi="Times New Roman" w:cs="Times New Roman"/>
              </w:rPr>
              <w:t>anaplerotic</w:t>
            </w:r>
            <w:proofErr w:type="spellEnd"/>
            <w:r w:rsidRPr="00DE4D61">
              <w:rPr>
                <w:rFonts w:ascii="Times New Roman" w:hAnsi="Times New Roman" w:cs="Times New Roman"/>
              </w:rPr>
              <w:t xml:space="preserve"> reactions, regulation of the cycle, mitochondrial electron transport, oxidative phosphorylation, cyanide-resistant respiration, factors affecting respiration.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5: ATP-Synthesis Mechanism of ATP synthesis, substrate level phosphorylation, </w:t>
            </w:r>
            <w:proofErr w:type="spellStart"/>
            <w:r w:rsidRPr="00DE4D61">
              <w:rPr>
                <w:rFonts w:ascii="Times New Roman" w:hAnsi="Times New Roman" w:cs="Times New Roman"/>
              </w:rPr>
              <w:t>chemiosmotic</w:t>
            </w:r>
            <w:proofErr w:type="spellEnd"/>
            <w:r w:rsidRPr="00DE4D61">
              <w:rPr>
                <w:rFonts w:ascii="Times New Roman" w:hAnsi="Times New Roman" w:cs="Times New Roman"/>
              </w:rPr>
              <w:t xml:space="preserve"> mechanism (oxidative and photophosphorylation), ATP synthase, </w:t>
            </w:r>
            <w:proofErr w:type="spellStart"/>
            <w:r w:rsidRPr="00DE4D61">
              <w:rPr>
                <w:rFonts w:ascii="Times New Roman" w:hAnsi="Times New Roman" w:cs="Times New Roman"/>
              </w:rPr>
              <w:t>Boyers</w:t>
            </w:r>
            <w:proofErr w:type="spellEnd"/>
            <w:r w:rsidRPr="00DE4D61">
              <w:rPr>
                <w:rFonts w:ascii="Times New Roman" w:hAnsi="Times New Roman" w:cs="Times New Roman"/>
              </w:rPr>
              <w:t xml:space="preserve"> conformational model, </w:t>
            </w:r>
            <w:proofErr w:type="spellStart"/>
            <w:r w:rsidRPr="00DE4D61">
              <w:rPr>
                <w:rFonts w:ascii="Times New Roman" w:hAnsi="Times New Roman" w:cs="Times New Roman"/>
              </w:rPr>
              <w:t>Racker’s</w:t>
            </w:r>
            <w:proofErr w:type="spellEnd"/>
            <w:r w:rsidRPr="00DE4D61">
              <w:rPr>
                <w:rFonts w:ascii="Times New Roman" w:hAnsi="Times New Roman" w:cs="Times New Roman"/>
              </w:rPr>
              <w:t xml:space="preserve"> experiment, </w:t>
            </w:r>
            <w:proofErr w:type="spellStart"/>
            <w:r w:rsidRPr="00DE4D61">
              <w:rPr>
                <w:rFonts w:ascii="Times New Roman" w:hAnsi="Times New Roman" w:cs="Times New Roman"/>
              </w:rPr>
              <w:t>Jagendorf’s</w:t>
            </w:r>
            <w:proofErr w:type="spellEnd"/>
            <w:r w:rsidRPr="00DE4D61">
              <w:rPr>
                <w:rFonts w:ascii="Times New Roman" w:hAnsi="Times New Roman" w:cs="Times New Roman"/>
              </w:rPr>
              <w:t xml:space="preserve"> experiment; role of </w:t>
            </w:r>
            <w:proofErr w:type="spellStart"/>
            <w:r w:rsidRPr="00DE4D61">
              <w:rPr>
                <w:rFonts w:ascii="Times New Roman" w:hAnsi="Times New Roman" w:cs="Times New Roman"/>
              </w:rPr>
              <w:t>uncouplers</w:t>
            </w:r>
            <w:proofErr w:type="spellEnd"/>
            <w:r w:rsidRPr="00DE4D61">
              <w:rPr>
                <w:rFonts w:ascii="Times New Roman" w:hAnsi="Times New Roman" w:cs="Times New Roman"/>
              </w:rPr>
              <w:t xml:space="preserve">.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6: Lipid metabolism Synthesis and breakdown of triglycerides, β-oxidation, </w:t>
            </w:r>
            <w:proofErr w:type="spellStart"/>
            <w:r w:rsidRPr="00DE4D61">
              <w:rPr>
                <w:rFonts w:ascii="Times New Roman" w:hAnsi="Times New Roman" w:cs="Times New Roman"/>
              </w:rPr>
              <w:t>glyoxylate</w:t>
            </w:r>
            <w:proofErr w:type="spellEnd"/>
            <w:r w:rsidRPr="00DE4D61">
              <w:rPr>
                <w:rFonts w:ascii="Times New Roman" w:hAnsi="Times New Roman" w:cs="Times New Roman"/>
              </w:rPr>
              <w:t xml:space="preserve"> cycle, gluconeogenesis and its role in mobilisation of lipids during seed germination, α oxidation</w:t>
            </w:r>
          </w:p>
          <w:p w:rsidR="00DE4D61" w:rsidRPr="00DE4D61" w:rsidRDefault="00DE4D61" w:rsidP="00D50D3F">
            <w:pPr>
              <w:rPr>
                <w:rFonts w:ascii="Times New Roman" w:hAnsi="Times New Roman" w:cs="Times New Roman"/>
              </w:rPr>
            </w:pPr>
            <w:r w:rsidRPr="00DE4D61">
              <w:rPr>
                <w:rFonts w:ascii="Times New Roman" w:hAnsi="Times New Roman" w:cs="Times New Roman"/>
              </w:rPr>
              <w:t>Unit 7: Nitrogen metabolism Nitrate assimilation, biological nitrogen fixation (examples of legumes and non-legumes); Physiology and biochemistry of nitrogen fixation; Ammonia assimilation and transamination.</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Unit 8: Mechanisms of signal transduction Receptor-ligand interactions; Second messenger concept, Calcium </w:t>
            </w:r>
            <w:proofErr w:type="spellStart"/>
            <w:r w:rsidRPr="00DE4D61">
              <w:rPr>
                <w:rFonts w:ascii="Times New Roman" w:hAnsi="Times New Roman" w:cs="Times New Roman"/>
              </w:rPr>
              <w:t>calmodulin</w:t>
            </w:r>
            <w:proofErr w:type="spellEnd"/>
            <w:r w:rsidRPr="00DE4D61">
              <w:rPr>
                <w:rFonts w:ascii="Times New Roman" w:hAnsi="Times New Roman" w:cs="Times New Roman"/>
              </w:rPr>
              <w:t>, MAP kinase cascade</w:t>
            </w:r>
          </w:p>
          <w:p w:rsidR="00DE4D61" w:rsidRPr="00DE4D61" w:rsidRDefault="00DE4D61" w:rsidP="00D50D3F">
            <w:pPr>
              <w:rPr>
                <w:rFonts w:ascii="Times New Roman" w:hAnsi="Times New Roman" w:cs="Times New Roman"/>
              </w:rPr>
            </w:pP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(60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4"/>
        <w:gridCol w:w="2058"/>
        <w:gridCol w:w="954"/>
        <w:gridCol w:w="882"/>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 xml:space="preserve">Paper: CC13P </w:t>
            </w:r>
            <w:r w:rsidRPr="00DE4D61">
              <w:rPr>
                <w:rFonts w:ascii="Times New Roman" w:hAnsi="Times New Roman" w:cs="Times New Roman"/>
              </w:rPr>
              <w:t xml:space="preserve">Plant Metabolism </w:t>
            </w:r>
            <w:r w:rsidRPr="00DE4D61">
              <w:rPr>
                <w:rFonts w:ascii="Times New Roman" w:hAnsi="Times New Roman" w:cs="Times New Roman"/>
                <w:color w:val="FF0000"/>
              </w:rPr>
              <w:t xml:space="preserve">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lastRenderedPageBreak/>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1. Chemical separation of photosynthetic pigments.</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2. Experimental demonstration of Hill’s reaction.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3. To study the effect of light intensity on the rate of photosynthesis.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4. Effect of carbon dioxide on the rate of photosynthesis. </w:t>
            </w:r>
          </w:p>
          <w:p w:rsidR="00DE4D61" w:rsidRPr="00DE4D61" w:rsidRDefault="00DE4D61" w:rsidP="00D50D3F">
            <w:pPr>
              <w:rPr>
                <w:rFonts w:ascii="Times New Roman" w:hAnsi="Times New Roman" w:cs="Times New Roman"/>
              </w:rPr>
            </w:pPr>
            <w:r w:rsidRPr="00DE4D61">
              <w:rPr>
                <w:rFonts w:ascii="Times New Roman" w:hAnsi="Times New Roman" w:cs="Times New Roman"/>
              </w:rPr>
              <w:t>5. To compare the rate of respiration in different parts of a plant.</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6. To demonstrate activity of Nitrate reductase in germinating leaves of different plant sources.</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7. To study the activity of lipases in germinating oilseeds and demonstrate mobilization of lipids 1. </w:t>
            </w:r>
            <w:proofErr w:type="gramStart"/>
            <w:r w:rsidRPr="00DE4D61">
              <w:rPr>
                <w:rFonts w:ascii="Times New Roman" w:hAnsi="Times New Roman" w:cs="Times New Roman"/>
              </w:rPr>
              <w:t>during</w:t>
            </w:r>
            <w:proofErr w:type="gramEnd"/>
            <w:r w:rsidRPr="00DE4D61">
              <w:rPr>
                <w:rFonts w:ascii="Times New Roman" w:hAnsi="Times New Roman" w:cs="Times New Roman"/>
              </w:rPr>
              <w:t xml:space="preserve"> germination.</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8. Demonstration of fluorescence by isolated chlorophyll pigments. </w:t>
            </w:r>
          </w:p>
          <w:p w:rsidR="00DE4D61" w:rsidRPr="00DE4D61" w:rsidRDefault="00DE4D61" w:rsidP="00D50D3F">
            <w:pPr>
              <w:rPr>
                <w:rFonts w:ascii="Times New Roman" w:hAnsi="Times New Roman" w:cs="Times New Roman"/>
              </w:rPr>
            </w:pPr>
            <w:r w:rsidRPr="00DE4D61">
              <w:rPr>
                <w:rFonts w:ascii="Times New Roman" w:hAnsi="Times New Roman" w:cs="Times New Roman"/>
              </w:rPr>
              <w:t>9. Demonstration of absorption spectrum of photosynthetic pigments</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(35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Dr.Nilay</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Maitra</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5"/>
        <w:gridCol w:w="2058"/>
        <w:gridCol w:w="954"/>
        <w:gridCol w:w="880"/>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CC14T (</w:t>
            </w:r>
            <w:r w:rsidRPr="00DE4D61">
              <w:rPr>
                <w:rFonts w:ascii="Times New Roman" w:hAnsi="Times New Roman" w:cs="Times New Roman"/>
              </w:rPr>
              <w:t>Plant Biotechnology</w:t>
            </w:r>
            <w:r w:rsidRPr="00DE4D61">
              <w:rPr>
                <w:rFonts w:ascii="Times New Roman" w:hAnsi="Times New Roman" w:cs="Times New Roman"/>
                <w:color w:val="FF0000"/>
              </w:rPr>
              <w:t xml:space="preserve"> )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-1: Plant Tissue Culture Historical perspective; Composition of media; Nutrient and hormone requirements (role of vitamins and hormones); </w:t>
            </w:r>
            <w:proofErr w:type="spellStart"/>
            <w:r w:rsidRPr="00DE4D61">
              <w:rPr>
                <w:rFonts w:ascii="Times New Roman" w:hAnsi="Times New Roman" w:cs="Times New Roman"/>
                <w:sz w:val="18"/>
                <w:szCs w:val="18"/>
              </w:rPr>
              <w:t>Totipotency</w:t>
            </w:r>
            <w:proofErr w:type="spellEnd"/>
            <w:r w:rsidRPr="00DE4D61">
              <w:rPr>
                <w:rFonts w:ascii="Times New Roman" w:hAnsi="Times New Roman" w:cs="Times New Roman"/>
                <w:sz w:val="18"/>
                <w:szCs w:val="18"/>
              </w:rPr>
              <w:t>; Organogenesis; Embryogenesis (somatic and zygotic); Protoplast isolation, culture and fusion; Tissue culture applications (</w:t>
            </w:r>
            <w:proofErr w:type="spellStart"/>
            <w:r w:rsidRPr="00DE4D61">
              <w:rPr>
                <w:rFonts w:ascii="Times New Roman" w:hAnsi="Times New Roman" w:cs="Times New Roman"/>
                <w:sz w:val="18"/>
                <w:szCs w:val="18"/>
              </w:rPr>
              <w:t>micropropagation</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androgenesis</w:t>
            </w:r>
            <w:proofErr w:type="spellEnd"/>
            <w:r w:rsidRPr="00DE4D61">
              <w:rPr>
                <w:rFonts w:ascii="Times New Roman" w:hAnsi="Times New Roman" w:cs="Times New Roman"/>
                <w:sz w:val="18"/>
                <w:szCs w:val="18"/>
              </w:rPr>
              <w:t xml:space="preserve">, virus elimination, secondary metabolite production, haploids, triploids and hybrids; Cryopreservation; </w:t>
            </w:r>
            <w:proofErr w:type="spellStart"/>
            <w:r w:rsidRPr="00DE4D61">
              <w:rPr>
                <w:rFonts w:ascii="Times New Roman" w:hAnsi="Times New Roman" w:cs="Times New Roman"/>
                <w:sz w:val="18"/>
                <w:szCs w:val="18"/>
              </w:rPr>
              <w:t>Germplasm</w:t>
            </w:r>
            <w:proofErr w:type="spellEnd"/>
            <w:r w:rsidRPr="00DE4D61">
              <w:rPr>
                <w:rFonts w:ascii="Times New Roman" w:hAnsi="Times New Roman" w:cs="Times New Roman"/>
                <w:sz w:val="18"/>
                <w:szCs w:val="18"/>
              </w:rPr>
              <w:t xml:space="preserve"> Conservation).</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 Unit- 2: Recombinant DNA technology Restriction Endonucleases (History, Types I-IV, biological role and application);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- 5: Applications of Biotechnology Pest resistant (</w:t>
            </w:r>
            <w:proofErr w:type="spellStart"/>
            <w:r w:rsidRPr="00DE4D61">
              <w:rPr>
                <w:rFonts w:ascii="Times New Roman" w:hAnsi="Times New Roman" w:cs="Times New Roman"/>
                <w:sz w:val="18"/>
                <w:szCs w:val="18"/>
              </w:rPr>
              <w:t>Bt</w:t>
            </w:r>
            <w:proofErr w:type="spellEnd"/>
            <w:r w:rsidRPr="00DE4D61">
              <w:rPr>
                <w:rFonts w:ascii="Times New Roman" w:hAnsi="Times New Roman" w:cs="Times New Roman"/>
                <w:sz w:val="18"/>
                <w:szCs w:val="18"/>
              </w:rPr>
              <w:t>-cotton); herbicide resistant plants (</w:t>
            </w:r>
            <w:proofErr w:type="spellStart"/>
            <w:r w:rsidRPr="00DE4D61">
              <w:rPr>
                <w:rFonts w:ascii="Times New Roman" w:hAnsi="Times New Roman" w:cs="Times New Roman"/>
                <w:sz w:val="18"/>
                <w:szCs w:val="18"/>
              </w:rPr>
              <w:t>RoundUp</w:t>
            </w:r>
            <w:proofErr w:type="spellEnd"/>
            <w:r w:rsidRPr="00DE4D61">
              <w:rPr>
                <w:rFonts w:ascii="Times New Roman" w:hAnsi="Times New Roman" w:cs="Times New Roman"/>
                <w:sz w:val="18"/>
                <w:szCs w:val="18"/>
              </w:rPr>
              <w:t xml:space="preserve"> Ready soybean); Transgenic crops with improved quality traits (</w:t>
            </w:r>
            <w:proofErr w:type="spellStart"/>
            <w:r w:rsidRPr="00DE4D61">
              <w:rPr>
                <w:rFonts w:ascii="Times New Roman" w:hAnsi="Times New Roman" w:cs="Times New Roman"/>
                <w:sz w:val="18"/>
                <w:szCs w:val="18"/>
              </w:rPr>
              <w:t>Flavr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Savr</w:t>
            </w:r>
            <w:proofErr w:type="spellEnd"/>
            <w:r w:rsidRPr="00DE4D61">
              <w:rPr>
                <w:rFonts w:ascii="Times New Roman" w:hAnsi="Times New Roman" w:cs="Times New Roman"/>
                <w:sz w:val="18"/>
                <w:szCs w:val="18"/>
              </w:rPr>
              <w:t xml:space="preserve"> tomato, Golden rice); Improved horticultural varieties (</w:t>
            </w:r>
            <w:proofErr w:type="spellStart"/>
            <w:r w:rsidRPr="00DE4D61">
              <w:rPr>
                <w:rFonts w:ascii="Times New Roman" w:hAnsi="Times New Roman" w:cs="Times New Roman"/>
                <w:sz w:val="18"/>
                <w:szCs w:val="18"/>
              </w:rPr>
              <w:t>Moondust</w:t>
            </w:r>
            <w:proofErr w:type="spellEnd"/>
            <w:r w:rsidRPr="00DE4D61">
              <w:rPr>
                <w:rFonts w:ascii="Times New Roman" w:hAnsi="Times New Roman" w:cs="Times New Roman"/>
                <w:sz w:val="18"/>
                <w:szCs w:val="18"/>
              </w:rPr>
              <w:t xml:space="preserve"> carnations); Role of </w:t>
            </w:r>
            <w:proofErr w:type="spellStart"/>
            <w:r w:rsidRPr="00DE4D61">
              <w:rPr>
                <w:rFonts w:ascii="Times New Roman" w:hAnsi="Times New Roman" w:cs="Times New Roman"/>
                <w:sz w:val="18"/>
                <w:szCs w:val="18"/>
              </w:rPr>
              <w:t>transgenics</w:t>
            </w:r>
            <w:proofErr w:type="spellEnd"/>
            <w:r w:rsidRPr="00DE4D61">
              <w:rPr>
                <w:rFonts w:ascii="Times New Roman" w:hAnsi="Times New Roman" w:cs="Times New Roman"/>
                <w:sz w:val="18"/>
                <w:szCs w:val="18"/>
              </w:rPr>
              <w:t xml:space="preserve"> in bioremediation (Superbug); edible vaccines; Industrial enzymes (</w:t>
            </w:r>
            <w:proofErr w:type="spellStart"/>
            <w:r w:rsidRPr="00DE4D61">
              <w:rPr>
                <w:rFonts w:ascii="Times New Roman" w:hAnsi="Times New Roman" w:cs="Times New Roman"/>
                <w:sz w:val="18"/>
                <w:szCs w:val="18"/>
              </w:rPr>
              <w:t>Aspergillase</w:t>
            </w:r>
            <w:proofErr w:type="spellEnd"/>
            <w:r w:rsidRPr="00DE4D61">
              <w:rPr>
                <w:rFonts w:ascii="Times New Roman" w:hAnsi="Times New Roman" w:cs="Times New Roman"/>
                <w:sz w:val="18"/>
                <w:szCs w:val="18"/>
              </w:rPr>
              <w:t xml:space="preserve">, Protease, Lipase); </w:t>
            </w:r>
            <w:proofErr w:type="spellStart"/>
            <w:r w:rsidRPr="00DE4D61">
              <w:rPr>
                <w:rFonts w:ascii="Times New Roman" w:hAnsi="Times New Roman" w:cs="Times New Roman"/>
                <w:sz w:val="18"/>
                <w:szCs w:val="18"/>
              </w:rPr>
              <w:t>Gentically</w:t>
            </w:r>
            <w:proofErr w:type="spellEnd"/>
            <w:r w:rsidRPr="00DE4D61">
              <w:rPr>
                <w:rFonts w:ascii="Times New Roman" w:hAnsi="Times New Roman" w:cs="Times New Roman"/>
                <w:sz w:val="18"/>
                <w:szCs w:val="18"/>
              </w:rPr>
              <w:t xml:space="preserve"> Engineered Products–Human Growth Hormone; </w:t>
            </w:r>
            <w:proofErr w:type="spellStart"/>
            <w:r w:rsidRPr="00DE4D61">
              <w:rPr>
                <w:rFonts w:ascii="Times New Roman" w:hAnsi="Times New Roman" w:cs="Times New Roman"/>
                <w:sz w:val="18"/>
                <w:szCs w:val="18"/>
              </w:rPr>
              <w:lastRenderedPageBreak/>
              <w:t>Humulin</w:t>
            </w:r>
            <w:proofErr w:type="spellEnd"/>
            <w:r w:rsidRPr="00DE4D61">
              <w:rPr>
                <w:rFonts w:ascii="Times New Roman" w:hAnsi="Times New Roman" w:cs="Times New Roman"/>
                <w:sz w:val="18"/>
                <w:szCs w:val="18"/>
              </w:rPr>
              <w:t>; Biosafety concerns.</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lastRenderedPageBreak/>
              <w:t>(30 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2</w:t>
            </w: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Unit- 2: Restriction Mapping (Linear and Circular); Cloning Vectors: Prokaryotic (</w:t>
            </w:r>
            <w:proofErr w:type="spellStart"/>
            <w:r w:rsidRPr="00DE4D61">
              <w:rPr>
                <w:rFonts w:ascii="Times New Roman" w:hAnsi="Times New Roman" w:cs="Times New Roman"/>
                <w:sz w:val="18"/>
                <w:szCs w:val="18"/>
              </w:rPr>
              <w:t>pUC</w:t>
            </w:r>
            <w:proofErr w:type="spellEnd"/>
            <w:r w:rsidRPr="00DE4D61">
              <w:rPr>
                <w:rFonts w:ascii="Times New Roman" w:hAnsi="Times New Roman" w:cs="Times New Roman"/>
                <w:sz w:val="18"/>
                <w:szCs w:val="18"/>
              </w:rPr>
              <w:t xml:space="preserve"> 18 and pUC19, pBR322, Ti plasmid, BAC); Lambda phage, M13 </w:t>
            </w:r>
            <w:proofErr w:type="spellStart"/>
            <w:r w:rsidRPr="00DE4D61">
              <w:rPr>
                <w:rFonts w:ascii="Times New Roman" w:hAnsi="Times New Roman" w:cs="Times New Roman"/>
                <w:sz w:val="18"/>
                <w:szCs w:val="18"/>
              </w:rPr>
              <w:t>phagemid</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Cosmid</w:t>
            </w:r>
            <w:proofErr w:type="spellEnd"/>
            <w:r w:rsidRPr="00DE4D61">
              <w:rPr>
                <w:rFonts w:ascii="Times New Roman" w:hAnsi="Times New Roman" w:cs="Times New Roman"/>
                <w:sz w:val="18"/>
                <w:szCs w:val="18"/>
              </w:rPr>
              <w:t xml:space="preserve">, Shuttle vector; Eukaryotic Vectors (YAC).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Unit- 3:Gene Cloning Recombinant DNA, Bacterial Transformation and selection of recombinant clones, </w:t>
            </w:r>
            <w:proofErr w:type="spellStart"/>
            <w:r w:rsidRPr="00DE4D61">
              <w:rPr>
                <w:rFonts w:ascii="Times New Roman" w:hAnsi="Times New Roman" w:cs="Times New Roman"/>
                <w:sz w:val="18"/>
                <w:szCs w:val="18"/>
              </w:rPr>
              <w:t>PCRmediated</w:t>
            </w:r>
            <w:proofErr w:type="spellEnd"/>
            <w:r w:rsidRPr="00DE4D61">
              <w:rPr>
                <w:rFonts w:ascii="Times New Roman" w:hAnsi="Times New Roman" w:cs="Times New Roman"/>
                <w:sz w:val="18"/>
                <w:szCs w:val="18"/>
              </w:rPr>
              <w:t xml:space="preserve"> gene cloning; Gene Construct; construction of genomic and cDNA libraries, screening DNA libraries to obtain gene of interest by genetic selection; complementation, colony hybridization; PCR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Unit- 4: Methods of gene transfer Agrobacterium-mediated, Direct gene transfer by Electroporation, Microinjection, </w:t>
            </w:r>
            <w:proofErr w:type="spellStart"/>
            <w:r w:rsidRPr="00DE4D61">
              <w:rPr>
                <w:rFonts w:ascii="Times New Roman" w:hAnsi="Times New Roman" w:cs="Times New Roman"/>
                <w:sz w:val="18"/>
                <w:szCs w:val="18"/>
              </w:rPr>
              <w:t>Microprojectile</w:t>
            </w:r>
            <w:proofErr w:type="spellEnd"/>
            <w:r w:rsidRPr="00DE4D61">
              <w:rPr>
                <w:rFonts w:ascii="Times New Roman" w:hAnsi="Times New Roman" w:cs="Times New Roman"/>
                <w:sz w:val="18"/>
                <w:szCs w:val="18"/>
              </w:rPr>
              <w:t xml:space="preserve"> bombardment; Selection of </w:t>
            </w:r>
            <w:proofErr w:type="spellStart"/>
            <w:r w:rsidRPr="00DE4D61">
              <w:rPr>
                <w:rFonts w:ascii="Times New Roman" w:hAnsi="Times New Roman" w:cs="Times New Roman"/>
                <w:sz w:val="18"/>
                <w:szCs w:val="18"/>
              </w:rPr>
              <w:t>transgenics</w:t>
            </w:r>
            <w:proofErr w:type="spellEnd"/>
            <w:r w:rsidRPr="00DE4D61">
              <w:rPr>
                <w:rFonts w:ascii="Times New Roman" w:hAnsi="Times New Roman" w:cs="Times New Roman"/>
                <w:sz w:val="18"/>
                <w:szCs w:val="18"/>
              </w:rPr>
              <w:t xml:space="preserve">– selectable marker and reporter genes (Luciferase, GUS, GFP). </w:t>
            </w:r>
          </w:p>
          <w:p w:rsidR="00DE4D61" w:rsidRPr="00DE4D61" w:rsidRDefault="00DE4D61" w:rsidP="00D50D3F">
            <w:pPr>
              <w:rPr>
                <w:rFonts w:ascii="Times New Roman" w:hAnsi="Times New Roman" w:cs="Times New Roman"/>
                <w:sz w:val="18"/>
                <w:szCs w:val="18"/>
              </w:rPr>
            </w:pP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(30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4"/>
        <w:gridCol w:w="2059"/>
        <w:gridCol w:w="954"/>
        <w:gridCol w:w="880"/>
        <w:gridCol w:w="907"/>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CC14P (                      )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1. (</w:t>
            </w:r>
            <w:proofErr w:type="gramStart"/>
            <w:r w:rsidRPr="00DE4D61">
              <w:rPr>
                <w:rFonts w:ascii="Times New Roman" w:hAnsi="Times New Roman" w:cs="Times New Roman"/>
                <w:sz w:val="20"/>
                <w:szCs w:val="20"/>
              </w:rPr>
              <w:t>a</w:t>
            </w:r>
            <w:proofErr w:type="gramEnd"/>
            <w:r w:rsidRPr="00DE4D61">
              <w:rPr>
                <w:rFonts w:ascii="Times New Roman" w:hAnsi="Times New Roman" w:cs="Times New Roman"/>
                <w:sz w:val="20"/>
                <w:szCs w:val="20"/>
              </w:rPr>
              <w:t xml:space="preserve">) Preparation of MS medium. (b) Demonstration of in vitro sterilization and inoculation methods using leaf and nodal explants of tobacco, </w:t>
            </w:r>
            <w:proofErr w:type="spellStart"/>
            <w:r w:rsidRPr="00DE4D61">
              <w:rPr>
                <w:rFonts w:ascii="Times New Roman" w:hAnsi="Times New Roman" w:cs="Times New Roman"/>
                <w:sz w:val="20"/>
                <w:szCs w:val="20"/>
              </w:rPr>
              <w:t>Datura</w:t>
            </w:r>
            <w:proofErr w:type="spellEnd"/>
            <w:r w:rsidRPr="00DE4D61">
              <w:rPr>
                <w:rFonts w:ascii="Times New Roman" w:hAnsi="Times New Roman" w:cs="Times New Roman"/>
                <w:sz w:val="20"/>
                <w:szCs w:val="20"/>
              </w:rPr>
              <w:t xml:space="preserve">, Brassica etc.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2. Study of anther, embryo and endosperm culture, </w:t>
            </w:r>
            <w:proofErr w:type="spellStart"/>
            <w:r w:rsidRPr="00DE4D61">
              <w:rPr>
                <w:rFonts w:ascii="Times New Roman" w:hAnsi="Times New Roman" w:cs="Times New Roman"/>
                <w:sz w:val="20"/>
                <w:szCs w:val="20"/>
              </w:rPr>
              <w:t>micropropagation</w:t>
            </w:r>
            <w:proofErr w:type="spellEnd"/>
            <w:r w:rsidRPr="00DE4D61">
              <w:rPr>
                <w:rFonts w:ascii="Times New Roman" w:hAnsi="Times New Roman" w:cs="Times New Roman"/>
                <w:sz w:val="20"/>
                <w:szCs w:val="20"/>
              </w:rPr>
              <w:t xml:space="preserve">, somatic embryogenesis &amp; artificial seeds through photographs.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3. Isolation of protoplasts.</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(16</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lectures)</w:t>
            </w:r>
          </w:p>
        </w:tc>
        <w:tc>
          <w:tcPr>
            <w:tcW w:w="882" w:type="dxa"/>
          </w:tcPr>
          <w:p w:rsidR="00DE4D61" w:rsidRPr="00DE4D61" w:rsidRDefault="00DE4D61" w:rsidP="00D50D3F">
            <w:pPr>
              <w:rPr>
                <w:rFonts w:ascii="Times New Roman" w:hAnsi="Times New Roman" w:cs="Times New Roman"/>
                <w:sz w:val="18"/>
                <w:szCs w:val="18"/>
              </w:rPr>
            </w:pPr>
            <w:proofErr w:type="spellStart"/>
            <w:r w:rsidRPr="00DE4D61">
              <w:rPr>
                <w:rFonts w:ascii="Times New Roman" w:hAnsi="Times New Roman" w:cs="Times New Roman"/>
                <w:sz w:val="18"/>
                <w:szCs w:val="18"/>
              </w:rPr>
              <w:t>Susanta</w:t>
            </w:r>
            <w:proofErr w:type="spellEnd"/>
            <w:r w:rsidRPr="00DE4D61">
              <w:rPr>
                <w:rFonts w:ascii="Times New Roman" w:hAnsi="Times New Roman" w:cs="Times New Roman"/>
                <w:sz w:val="18"/>
                <w:szCs w:val="18"/>
              </w:rPr>
              <w:t xml:space="preserve"> Kumar </w:t>
            </w:r>
            <w:proofErr w:type="spellStart"/>
            <w:r w:rsidRPr="00DE4D61">
              <w:rPr>
                <w:rFonts w:ascii="Times New Roman" w:hAnsi="Times New Roman" w:cs="Times New Roman"/>
                <w:sz w:val="18"/>
                <w:szCs w:val="18"/>
              </w:rPr>
              <w:t>Maity</w:t>
            </w:r>
            <w:proofErr w:type="spellEnd"/>
          </w:p>
        </w:tc>
        <w:tc>
          <w:tcPr>
            <w:tcW w:w="910" w:type="dxa"/>
          </w:tcPr>
          <w:p w:rsidR="00DE4D61" w:rsidRPr="00DE4D61" w:rsidRDefault="00DE4D61" w:rsidP="00D50D3F">
            <w:pPr>
              <w:rPr>
                <w:rFonts w:ascii="Times New Roman" w:hAnsi="Times New Roman" w:cs="Times New Roman"/>
              </w:rPr>
            </w:pP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2</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4. Construction of restriction map of circular and linear DNA from the data provided.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5. Study of methods of gene transfer through photographs: Agrobacterium-mediated, direct gene</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6. </w:t>
            </w:r>
            <w:proofErr w:type="gramStart"/>
            <w:r w:rsidRPr="00DE4D61">
              <w:rPr>
                <w:rFonts w:ascii="Times New Roman" w:hAnsi="Times New Roman" w:cs="Times New Roman"/>
                <w:sz w:val="20"/>
                <w:szCs w:val="20"/>
              </w:rPr>
              <w:t>transfer</w:t>
            </w:r>
            <w:proofErr w:type="gramEnd"/>
            <w:r w:rsidRPr="00DE4D61">
              <w:rPr>
                <w:rFonts w:ascii="Times New Roman" w:hAnsi="Times New Roman" w:cs="Times New Roman"/>
                <w:sz w:val="20"/>
                <w:szCs w:val="20"/>
              </w:rPr>
              <w:t xml:space="preserve"> by electroporation, microinjection, </w:t>
            </w:r>
            <w:proofErr w:type="spellStart"/>
            <w:r w:rsidRPr="00DE4D61">
              <w:rPr>
                <w:rFonts w:ascii="Times New Roman" w:hAnsi="Times New Roman" w:cs="Times New Roman"/>
                <w:sz w:val="20"/>
                <w:szCs w:val="20"/>
              </w:rPr>
              <w:t>microprojectile</w:t>
            </w:r>
            <w:proofErr w:type="spellEnd"/>
            <w:r w:rsidRPr="00DE4D61">
              <w:rPr>
                <w:rFonts w:ascii="Times New Roman" w:hAnsi="Times New Roman" w:cs="Times New Roman"/>
                <w:sz w:val="20"/>
                <w:szCs w:val="20"/>
              </w:rPr>
              <w:t xml:space="preserve"> bombardment.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7. Study of steps of genetic engineering for production of </w:t>
            </w:r>
            <w:proofErr w:type="spellStart"/>
            <w:r w:rsidRPr="00DE4D61">
              <w:rPr>
                <w:rFonts w:ascii="Times New Roman" w:hAnsi="Times New Roman" w:cs="Times New Roman"/>
                <w:sz w:val="20"/>
                <w:szCs w:val="20"/>
              </w:rPr>
              <w:t>Bt</w:t>
            </w:r>
            <w:proofErr w:type="spellEnd"/>
            <w:r w:rsidRPr="00DE4D61">
              <w:rPr>
                <w:rFonts w:ascii="Times New Roman" w:hAnsi="Times New Roman" w:cs="Times New Roman"/>
                <w:sz w:val="20"/>
                <w:szCs w:val="20"/>
              </w:rPr>
              <w:t xml:space="preserve"> cotton, Golden rice, </w:t>
            </w:r>
            <w:proofErr w:type="spellStart"/>
            <w:r w:rsidRPr="00DE4D61">
              <w:rPr>
                <w:rFonts w:ascii="Times New Roman" w:hAnsi="Times New Roman" w:cs="Times New Roman"/>
                <w:sz w:val="20"/>
                <w:szCs w:val="20"/>
              </w:rPr>
              <w:t>Flavr</w:t>
            </w:r>
            <w:proofErr w:type="spellEnd"/>
            <w:r w:rsidRPr="00DE4D61">
              <w:rPr>
                <w:rFonts w:ascii="Times New Roman" w:hAnsi="Times New Roman" w:cs="Times New Roman"/>
                <w:sz w:val="20"/>
                <w:szCs w:val="20"/>
              </w:rPr>
              <w:t xml:space="preserve"> </w:t>
            </w:r>
            <w:proofErr w:type="spellStart"/>
            <w:r w:rsidRPr="00DE4D61">
              <w:rPr>
                <w:rFonts w:ascii="Times New Roman" w:hAnsi="Times New Roman" w:cs="Times New Roman"/>
                <w:sz w:val="20"/>
                <w:szCs w:val="20"/>
              </w:rPr>
              <w:t>Savr</w:t>
            </w:r>
            <w:proofErr w:type="spellEnd"/>
            <w:r w:rsidRPr="00DE4D61">
              <w:rPr>
                <w:rFonts w:ascii="Times New Roman" w:hAnsi="Times New Roman" w:cs="Times New Roman"/>
                <w:sz w:val="20"/>
                <w:szCs w:val="20"/>
              </w:rPr>
              <w:t xml:space="preserve"> tomato through photographs.</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8. Isolation of plasmid DNA.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9. Restriction digestion and gel electrophoresis of plasmid DNA.</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(16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w:t>
            </w: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7"/>
        <w:gridCol w:w="2057"/>
        <w:gridCol w:w="954"/>
        <w:gridCol w:w="879"/>
        <w:gridCol w:w="907"/>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DSE3 (</w:t>
            </w:r>
            <w:r w:rsidRPr="00DE4D61">
              <w:rPr>
                <w:rFonts w:ascii="Times New Roman" w:hAnsi="Times New Roman" w:cs="Times New Roman"/>
              </w:rPr>
              <w:t>Industrial and Environmental Microbiology</w:t>
            </w:r>
            <w:r w:rsidRPr="00DE4D61">
              <w:rPr>
                <w:rFonts w:ascii="Times New Roman" w:hAnsi="Times New Roman" w:cs="Times New Roman"/>
                <w:color w:val="FF0000"/>
              </w:rPr>
              <w:t>)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lastRenderedPageBreak/>
              <w:t>1</w:t>
            </w:r>
          </w:p>
        </w:tc>
        <w:tc>
          <w:tcPr>
            <w:tcW w:w="5898" w:type="dxa"/>
            <w:gridSpan w:val="2"/>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Unit 1: Scope of microbes in industry and environment</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 Unit 2: Bioreactors/Fermenters and fermentation processes Solid-state and liquid-state (stationary and submerged) fermentations; Batch and continuous fermentations. Components of a typical bioreactor, Types of </w:t>
            </w:r>
            <w:proofErr w:type="spellStart"/>
            <w:r w:rsidRPr="00DE4D61">
              <w:rPr>
                <w:rFonts w:ascii="Times New Roman" w:hAnsi="Times New Roman" w:cs="Times New Roman"/>
                <w:sz w:val="18"/>
                <w:szCs w:val="18"/>
              </w:rPr>
              <w:t>bioreactorslaboratory</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pilotscale</w:t>
            </w:r>
            <w:proofErr w:type="spellEnd"/>
            <w:r w:rsidRPr="00DE4D61">
              <w:rPr>
                <w:rFonts w:ascii="Times New Roman" w:hAnsi="Times New Roman" w:cs="Times New Roman"/>
                <w:sz w:val="18"/>
                <w:szCs w:val="18"/>
              </w:rPr>
              <w:t xml:space="preserve"> and production fermenters; Constantly stirred tank fermenter, tower fermenter, fixed bed and fluidized bed bioreactors and air-lift fermenter. A visit to any educational institute/ industry to see an industrial fermenter, and other downstream processing operations.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3: Microbial production of industrial products Microorganisms involved, media, fermentation conditions, downstream processing and uses; Filtration, centrifugation, cell disruption, solvent extraction, precipitation and ultrafiltration, </w:t>
            </w:r>
            <w:proofErr w:type="spellStart"/>
            <w:r w:rsidRPr="00DE4D61">
              <w:rPr>
                <w:rFonts w:ascii="Times New Roman" w:hAnsi="Times New Roman" w:cs="Times New Roman"/>
                <w:sz w:val="18"/>
                <w:szCs w:val="18"/>
              </w:rPr>
              <w:t>lyophilization</w:t>
            </w:r>
            <w:proofErr w:type="spellEnd"/>
            <w:r w:rsidRPr="00DE4D61">
              <w:rPr>
                <w:rFonts w:ascii="Times New Roman" w:hAnsi="Times New Roman" w:cs="Times New Roman"/>
                <w:sz w:val="18"/>
                <w:szCs w:val="18"/>
              </w:rPr>
              <w:t>, spray drying; Hands on microbial fermentations for the production and estimation (qualitative and quantitative) of Enzyme: amylase or lipase activity, Organic acid (citric acid or glutamic acid), alcohol (Ethanol) and antibiotic (Penicillin)</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 Unit 4: Microbial enzymes of industrial interest and enzyme immobilization Microorganisms for industrial </w:t>
            </w:r>
            <w:proofErr w:type="spellStart"/>
            <w:r w:rsidRPr="00DE4D61">
              <w:rPr>
                <w:rFonts w:ascii="Times New Roman" w:hAnsi="Times New Roman" w:cs="Times New Roman"/>
                <w:sz w:val="18"/>
                <w:szCs w:val="18"/>
              </w:rPr>
              <w:t>applications_and</w:t>
            </w:r>
            <w:proofErr w:type="spellEnd"/>
            <w:r w:rsidRPr="00DE4D61">
              <w:rPr>
                <w:rFonts w:ascii="Times New Roman" w:hAnsi="Times New Roman" w:cs="Times New Roman"/>
                <w:sz w:val="18"/>
                <w:szCs w:val="18"/>
              </w:rPr>
              <w:t xml:space="preserve"> hands on screening microorganisms for casein hydrolysis; starch hydrolysis; cellulose hydrolysis. Methods of immobilization, advantages and applications of immobilization, large scale applications of immobilized enzymes (glucose </w:t>
            </w:r>
            <w:proofErr w:type="spellStart"/>
            <w:r w:rsidRPr="00DE4D61">
              <w:rPr>
                <w:rFonts w:ascii="Times New Roman" w:hAnsi="Times New Roman" w:cs="Times New Roman"/>
                <w:sz w:val="18"/>
                <w:szCs w:val="18"/>
              </w:rPr>
              <w:t>isomerase</w:t>
            </w:r>
            <w:proofErr w:type="spellEnd"/>
            <w:r w:rsidRPr="00DE4D61">
              <w:rPr>
                <w:rFonts w:ascii="Times New Roman" w:hAnsi="Times New Roman" w:cs="Times New Roman"/>
                <w:sz w:val="18"/>
                <w:szCs w:val="18"/>
              </w:rPr>
              <w:t xml:space="preserve"> and penicillin </w:t>
            </w:r>
            <w:proofErr w:type="spellStart"/>
            <w:r w:rsidRPr="00DE4D61">
              <w:rPr>
                <w:rFonts w:ascii="Times New Roman" w:hAnsi="Times New Roman" w:cs="Times New Roman"/>
                <w:sz w:val="18"/>
                <w:szCs w:val="18"/>
              </w:rPr>
              <w:t>acylase</w:t>
            </w:r>
            <w:proofErr w:type="spellEnd"/>
            <w:r w:rsidRPr="00DE4D61">
              <w:rPr>
                <w:rFonts w:ascii="Times New Roman" w:hAnsi="Times New Roman" w:cs="Times New Roman"/>
                <w:sz w:val="18"/>
                <w:szCs w:val="18"/>
              </w:rPr>
              <w:t xml:space="preserve">).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5: Microbes and quality of environment. Distribution of microbes in air; Isolation of microorganisms from soil, air and water. </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Unit 6: Microbial flora of water. Water pollution, role of microbes in sewage and domestic waste water treatment systems. Determination of BOD, COD, TDS and TOC of water samples; Microorganisms as indicators of water quality, check coliform and </w:t>
            </w:r>
            <w:proofErr w:type="spellStart"/>
            <w:r w:rsidRPr="00DE4D61">
              <w:rPr>
                <w:rFonts w:ascii="Times New Roman" w:hAnsi="Times New Roman" w:cs="Times New Roman"/>
                <w:sz w:val="18"/>
                <w:szCs w:val="18"/>
              </w:rPr>
              <w:t>fecal</w:t>
            </w:r>
            <w:proofErr w:type="spellEnd"/>
            <w:r w:rsidRPr="00DE4D61">
              <w:rPr>
                <w:rFonts w:ascii="Times New Roman" w:hAnsi="Times New Roman" w:cs="Times New Roman"/>
                <w:sz w:val="18"/>
                <w:szCs w:val="18"/>
              </w:rPr>
              <w:t xml:space="preserve"> coliform in water samples.</w:t>
            </w:r>
          </w:p>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 xml:space="preserve"> Unit 7: Microbes in agriculture and remediation of contaminated soils. Biological fixation; </w:t>
            </w:r>
            <w:proofErr w:type="spellStart"/>
            <w:r w:rsidRPr="00DE4D61">
              <w:rPr>
                <w:rFonts w:ascii="Times New Roman" w:hAnsi="Times New Roman" w:cs="Times New Roman"/>
                <w:sz w:val="18"/>
                <w:szCs w:val="18"/>
              </w:rPr>
              <w:t>Mycorrhizae</w:t>
            </w:r>
            <w:proofErr w:type="spellEnd"/>
            <w:r w:rsidRPr="00DE4D61">
              <w:rPr>
                <w:rFonts w:ascii="Times New Roman" w:hAnsi="Times New Roman" w:cs="Times New Roman"/>
                <w:sz w:val="18"/>
                <w:szCs w:val="18"/>
              </w:rPr>
              <w:t xml:space="preserve">; Bioremediation of contaminated soils. Isolation of root </w:t>
            </w:r>
            <w:proofErr w:type="spellStart"/>
            <w:r w:rsidRPr="00DE4D61">
              <w:rPr>
                <w:rFonts w:ascii="Times New Roman" w:hAnsi="Times New Roman" w:cs="Times New Roman"/>
                <w:sz w:val="18"/>
                <w:szCs w:val="18"/>
              </w:rPr>
              <w:t>nodulating</w:t>
            </w:r>
            <w:proofErr w:type="spellEnd"/>
            <w:r w:rsidRPr="00DE4D61">
              <w:rPr>
                <w:rFonts w:ascii="Times New Roman" w:hAnsi="Times New Roman" w:cs="Times New Roman"/>
                <w:sz w:val="18"/>
                <w:szCs w:val="18"/>
              </w:rPr>
              <w:t xml:space="preserve"> bacteria, </w:t>
            </w:r>
            <w:proofErr w:type="spellStart"/>
            <w:r w:rsidRPr="00DE4D61">
              <w:rPr>
                <w:rFonts w:ascii="Times New Roman" w:hAnsi="Times New Roman" w:cs="Times New Roman"/>
                <w:sz w:val="18"/>
                <w:szCs w:val="18"/>
              </w:rPr>
              <w:t>arbuscular</w:t>
            </w:r>
            <w:proofErr w:type="spellEnd"/>
            <w:r w:rsidRPr="00DE4D61">
              <w:rPr>
                <w:rFonts w:ascii="Times New Roman" w:hAnsi="Times New Roman" w:cs="Times New Roman"/>
                <w:sz w:val="18"/>
                <w:szCs w:val="18"/>
              </w:rPr>
              <w:t xml:space="preserve"> </w:t>
            </w:r>
            <w:proofErr w:type="spellStart"/>
            <w:r w:rsidRPr="00DE4D61">
              <w:rPr>
                <w:rFonts w:ascii="Times New Roman" w:hAnsi="Times New Roman" w:cs="Times New Roman"/>
                <w:sz w:val="18"/>
                <w:szCs w:val="18"/>
              </w:rPr>
              <w:t>mycorrhizal</w:t>
            </w:r>
            <w:proofErr w:type="spellEnd"/>
            <w:r w:rsidRPr="00DE4D61">
              <w:rPr>
                <w:rFonts w:ascii="Times New Roman" w:hAnsi="Times New Roman" w:cs="Times New Roman"/>
                <w:sz w:val="18"/>
                <w:szCs w:val="18"/>
              </w:rPr>
              <w:t xml:space="preserve"> colonization in plant roots.</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(50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  </w:t>
            </w: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&amp;</w:t>
            </w: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5"/>
        <w:gridCol w:w="2059"/>
        <w:gridCol w:w="954"/>
        <w:gridCol w:w="880"/>
        <w:gridCol w:w="907"/>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DSE3 (</w:t>
            </w:r>
            <w:r w:rsidRPr="00DE4D61">
              <w:rPr>
                <w:rFonts w:ascii="Times New Roman" w:hAnsi="Times New Roman" w:cs="Times New Roman"/>
              </w:rPr>
              <w:t>Industrial and Environmental Microbiology</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1. Principles and functioning of instruments in microbiology laboratory</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 2. Hands on sterilization techniques and preparation of culture media.</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(30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  </w:t>
            </w:r>
          </w:p>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&amp;</w:t>
            </w:r>
          </w:p>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8"/>
        <w:gridCol w:w="3776"/>
        <w:gridCol w:w="2058"/>
        <w:gridCol w:w="954"/>
        <w:gridCol w:w="879"/>
        <w:gridCol w:w="907"/>
      </w:tblGrid>
      <w:tr w:rsidR="00DE4D61" w:rsidRPr="00DE4D61" w:rsidTr="00D50D3F">
        <w:tc>
          <w:tcPr>
            <w:tcW w:w="4478" w:type="dxa"/>
            <w:gridSpan w:val="2"/>
          </w:tcPr>
          <w:p w:rsidR="00DE4D61" w:rsidRPr="00DE4D61" w:rsidRDefault="00DE4D61" w:rsidP="00215676">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lastRenderedPageBreak/>
              <w:t>Paper: DSE4 (</w:t>
            </w:r>
            <w:r w:rsidRPr="00DE4D61">
              <w:rPr>
                <w:rFonts w:ascii="Times New Roman" w:hAnsi="Times New Roman" w:cs="Times New Roman"/>
              </w:rPr>
              <w:t>Analytical Techniques in Plant Sciences</w:t>
            </w:r>
            <w:r w:rsidRPr="00DE4D61">
              <w:rPr>
                <w:rFonts w:ascii="Times New Roman" w:hAnsi="Times New Roman" w:cs="Times New Roman"/>
                <w:color w:val="FF0000"/>
              </w:rPr>
              <w:t xml:space="preserve"> ) (Theory)</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Unit- 1: Imaging and related techniques Principles of microscopy; Light microscopy; Fluorescence microscopy; Confocal microscopy; Use of </w:t>
            </w:r>
            <w:proofErr w:type="spellStart"/>
            <w:r w:rsidRPr="00DE4D61">
              <w:rPr>
                <w:rFonts w:ascii="Times New Roman" w:hAnsi="Times New Roman" w:cs="Times New Roman"/>
              </w:rPr>
              <w:t>fluorochromes</w:t>
            </w:r>
            <w:proofErr w:type="spellEnd"/>
            <w:r w:rsidRPr="00DE4D61">
              <w:rPr>
                <w:rFonts w:ascii="Times New Roman" w:hAnsi="Times New Roman" w:cs="Times New Roman"/>
              </w:rPr>
              <w:t xml:space="preserve">: (a) Flow </w:t>
            </w:r>
            <w:proofErr w:type="spellStart"/>
            <w:r w:rsidRPr="00DE4D61">
              <w:rPr>
                <w:rFonts w:ascii="Times New Roman" w:hAnsi="Times New Roman" w:cs="Times New Roman"/>
              </w:rPr>
              <w:t>cytometry</w:t>
            </w:r>
            <w:proofErr w:type="spellEnd"/>
            <w:r w:rsidRPr="00DE4D61">
              <w:rPr>
                <w:rFonts w:ascii="Times New Roman" w:hAnsi="Times New Roman" w:cs="Times New Roman"/>
              </w:rPr>
              <w:t xml:space="preserve"> (FACS); (b) Applications of fluorescence microscopy: Chromosome banding, FISH, chromosome painting; Transmission and Scanning electron microscopy – sample preparation for electron microscopy, </w:t>
            </w:r>
            <w:proofErr w:type="spellStart"/>
            <w:r w:rsidRPr="00DE4D61">
              <w:rPr>
                <w:rFonts w:ascii="Times New Roman" w:hAnsi="Times New Roman" w:cs="Times New Roman"/>
              </w:rPr>
              <w:t>cryofixation</w:t>
            </w:r>
            <w:proofErr w:type="spellEnd"/>
            <w:r w:rsidRPr="00DE4D61">
              <w:rPr>
                <w:rFonts w:ascii="Times New Roman" w:hAnsi="Times New Roman" w:cs="Times New Roman"/>
              </w:rPr>
              <w:t xml:space="preserve">, negative staining, shadow casting, freeze fracture, freeze etching.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Unit- 2: Cell fractionation Centrifugation: Differential and density gradient centrifugation, sucrose density gradient, CsCl2gradient, analytical centrifugation, ultracentrifugation, marker enzymes.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Unit- 3: Radioisotopes Use in biological research, auto-radiography, </w:t>
            </w:r>
            <w:proofErr w:type="gramStart"/>
            <w:r w:rsidRPr="00DE4D61">
              <w:rPr>
                <w:rFonts w:ascii="Times New Roman" w:hAnsi="Times New Roman" w:cs="Times New Roman"/>
              </w:rPr>
              <w:t>pulse</w:t>
            </w:r>
            <w:proofErr w:type="gramEnd"/>
            <w:r w:rsidRPr="00DE4D61">
              <w:rPr>
                <w:rFonts w:ascii="Times New Roman" w:hAnsi="Times New Roman" w:cs="Times New Roman"/>
              </w:rPr>
              <w:t xml:space="preserve"> chase experiment.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Unit- 4: Spectrophotometry Principle and its application in biological research.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Unit- 5: Chromatography Principle; Paper chromatography; Column chromatography, TLC, GLC, HPLC, </w:t>
            </w:r>
            <w:proofErr w:type="spellStart"/>
            <w:r w:rsidRPr="00DE4D61">
              <w:rPr>
                <w:rFonts w:ascii="Times New Roman" w:hAnsi="Times New Roman" w:cs="Times New Roman"/>
              </w:rPr>
              <w:t>Ionexchange</w:t>
            </w:r>
            <w:proofErr w:type="spellEnd"/>
            <w:r w:rsidRPr="00DE4D61">
              <w:rPr>
                <w:rFonts w:ascii="Times New Roman" w:hAnsi="Times New Roman" w:cs="Times New Roman"/>
              </w:rPr>
              <w:t xml:space="preserve"> chromatography; Molecular sieve chromatography; Affinity chromatography. </w:t>
            </w:r>
          </w:p>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Unit- 6: Characterization of proteins and nucleic acids Mass spectrometry; X-ray diffraction; X-ray crystallography; Characterization of proteins and nucleic acids; Electrophoresis: AGE, PAGE, SDS-PAGE </w:t>
            </w:r>
          </w:p>
          <w:p w:rsidR="00DE4D61" w:rsidRPr="00DE4D61" w:rsidRDefault="00DE4D61" w:rsidP="00D50D3F">
            <w:pPr>
              <w:rPr>
                <w:rFonts w:ascii="Times New Roman" w:hAnsi="Times New Roman" w:cs="Times New Roman"/>
              </w:rPr>
            </w:pPr>
            <w:r w:rsidRPr="00DE4D61">
              <w:rPr>
                <w:rFonts w:ascii="Times New Roman" w:hAnsi="Times New Roman" w:cs="Times New Roman"/>
              </w:rPr>
              <w:t>Unit- 7: Biostatistics Statistics, data, population, samples, parameters; Representation of Data: Tabular, Graphical; Measures of central tendency: Arithmetic mean, mode, median; Measures of dispersion: Range, mean deviation, variation, standard deviation; Chi-square test for goodness of fit.</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t>(50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  </w:t>
            </w:r>
          </w:p>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&amp;</w:t>
            </w:r>
          </w:p>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778"/>
        <w:gridCol w:w="2057"/>
        <w:gridCol w:w="954"/>
        <w:gridCol w:w="879"/>
        <w:gridCol w:w="907"/>
      </w:tblGrid>
      <w:tr w:rsidR="00DE4D61" w:rsidRPr="00DE4D61" w:rsidTr="00D50D3F">
        <w:tc>
          <w:tcPr>
            <w:tcW w:w="4478" w:type="dxa"/>
            <w:gridSpan w:val="2"/>
          </w:tcPr>
          <w:p w:rsidR="00DE4D61" w:rsidRPr="00DE4D61" w:rsidRDefault="00DE4D61" w:rsidP="00D50D3F">
            <w:pPr>
              <w:rPr>
                <w:rFonts w:ascii="Times New Roman" w:hAnsi="Times New Roman" w:cs="Times New Roman"/>
              </w:rPr>
            </w:pPr>
            <w:r w:rsidRPr="00DE4D61">
              <w:rPr>
                <w:rFonts w:ascii="Times New Roman" w:hAnsi="Times New Roman" w:cs="Times New Roman"/>
              </w:rPr>
              <w:t>Semester VI (AY 20</w:t>
            </w:r>
            <w:r>
              <w:rPr>
                <w:rFonts w:ascii="Times New Roman" w:hAnsi="Times New Roman" w:cs="Times New Roman"/>
              </w:rPr>
              <w:t>17</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D50D3F">
        <w:tc>
          <w:tcPr>
            <w:tcW w:w="4478" w:type="dxa"/>
            <w:gridSpan w:val="2"/>
          </w:tcPr>
          <w:p w:rsidR="00DE4D61" w:rsidRPr="00DE4D61" w:rsidRDefault="00DE4D61" w:rsidP="00D50D3F">
            <w:pPr>
              <w:rPr>
                <w:rFonts w:ascii="Times New Roman" w:hAnsi="Times New Roman" w:cs="Times New Roman"/>
                <w:color w:val="FF0000"/>
              </w:rPr>
            </w:pPr>
            <w:r w:rsidRPr="00DE4D61">
              <w:rPr>
                <w:rFonts w:ascii="Times New Roman" w:hAnsi="Times New Roman" w:cs="Times New Roman"/>
                <w:color w:val="FF0000"/>
              </w:rPr>
              <w:t>Paper: DSE4 (</w:t>
            </w:r>
            <w:r w:rsidRPr="00DE4D61">
              <w:rPr>
                <w:rFonts w:ascii="Times New Roman" w:hAnsi="Times New Roman" w:cs="Times New Roman"/>
              </w:rPr>
              <w:t>Analytical Techniques in Plant Sciences</w:t>
            </w:r>
            <w:r w:rsidRPr="00DE4D61">
              <w:rPr>
                <w:rFonts w:ascii="Times New Roman" w:hAnsi="Times New Roman" w:cs="Times New Roman"/>
                <w:color w:val="FF0000"/>
              </w:rPr>
              <w:t>) (Practical)</w:t>
            </w:r>
          </w:p>
        </w:tc>
        <w:tc>
          <w:tcPr>
            <w:tcW w:w="4764" w:type="dxa"/>
            <w:gridSpan w:val="4"/>
          </w:tcPr>
          <w:p w:rsidR="00DE4D61" w:rsidRPr="00DE4D61" w:rsidRDefault="00DE4D61" w:rsidP="00D50D3F">
            <w:pPr>
              <w:rPr>
                <w:rFonts w:ascii="Times New Roman" w:hAnsi="Times New Roman" w:cs="Times New Roman"/>
              </w:rPr>
            </w:pPr>
            <w:r w:rsidRPr="00DE4D61">
              <w:rPr>
                <w:rFonts w:ascii="Times New Roman" w:hAnsi="Times New Roman" w:cs="Times New Roman"/>
              </w:rPr>
              <w:t>Full Marks:                          Credit:</w:t>
            </w:r>
          </w:p>
        </w:tc>
      </w:tr>
      <w:tr w:rsidR="00DE4D61" w:rsidRPr="00DE4D61" w:rsidTr="00D50D3F">
        <w:tc>
          <w:tcPr>
            <w:tcW w:w="667"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Sl. No.</w:t>
            </w:r>
          </w:p>
        </w:tc>
        <w:tc>
          <w:tcPr>
            <w:tcW w:w="5898" w:type="dxa"/>
            <w:gridSpan w:val="2"/>
          </w:tcPr>
          <w:p w:rsidR="00DE4D61" w:rsidRPr="00DE4D61" w:rsidRDefault="00DE4D61" w:rsidP="00D50D3F">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85"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82"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DE4D61" w:rsidTr="00D50D3F">
        <w:tc>
          <w:tcPr>
            <w:tcW w:w="667" w:type="dxa"/>
          </w:tcPr>
          <w:p w:rsidR="00DE4D61" w:rsidRPr="00DE4D61" w:rsidRDefault="00DE4D61" w:rsidP="00D50D3F">
            <w:pPr>
              <w:jc w:val="center"/>
              <w:rPr>
                <w:rFonts w:ascii="Times New Roman" w:hAnsi="Times New Roman" w:cs="Times New Roman"/>
              </w:rPr>
            </w:pPr>
            <w:r w:rsidRPr="00DE4D61">
              <w:rPr>
                <w:rFonts w:ascii="Times New Roman" w:hAnsi="Times New Roman" w:cs="Times New Roman"/>
              </w:rPr>
              <w:t>1</w:t>
            </w:r>
          </w:p>
        </w:tc>
        <w:tc>
          <w:tcPr>
            <w:tcW w:w="5898" w:type="dxa"/>
            <w:gridSpan w:val="2"/>
          </w:tcPr>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Study of Blotting techniques: Southern, Northern and Western, DNA fingerprinting, DNA sequencing, PCR through photographs.</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2. Demonstration of ELISA.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lastRenderedPageBreak/>
              <w:t>3. To separate nitrogenous bases by paper chromatography.</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4. To separate sugars by thin layer chromatography.</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5. Isolation of chloroplasts by differential centrifugation.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6. To separate chloroplast pigments by column chromatography.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7. To estimate protein concentration through Lowry’s methods. 8. To separate proteins using PAGE. </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9. To separation DNA (marker) using AGE.</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10. Study of different microscopic techniques using photographs/micrographs (freeze fracture, freeze etching, negative staining, positive staining, fluorescence and FISH).</w:t>
            </w:r>
          </w:p>
          <w:p w:rsidR="00DE4D61" w:rsidRPr="00DE4D61" w:rsidRDefault="00DE4D61" w:rsidP="00D50D3F">
            <w:pPr>
              <w:rPr>
                <w:rFonts w:ascii="Times New Roman" w:hAnsi="Times New Roman" w:cs="Times New Roman"/>
                <w:sz w:val="20"/>
                <w:szCs w:val="20"/>
              </w:rPr>
            </w:pPr>
            <w:r w:rsidRPr="00DE4D61">
              <w:rPr>
                <w:rFonts w:ascii="Times New Roman" w:hAnsi="Times New Roman" w:cs="Times New Roman"/>
                <w:sz w:val="20"/>
                <w:szCs w:val="20"/>
              </w:rPr>
              <w:t xml:space="preserve"> 11. Preparation of permanent slides (double staining)</w:t>
            </w:r>
          </w:p>
        </w:tc>
        <w:tc>
          <w:tcPr>
            <w:tcW w:w="885" w:type="dxa"/>
          </w:tcPr>
          <w:p w:rsidR="00DE4D61" w:rsidRPr="00DE4D61" w:rsidRDefault="00DE4D61" w:rsidP="00D50D3F">
            <w:pPr>
              <w:rPr>
                <w:rFonts w:ascii="Times New Roman" w:hAnsi="Times New Roman" w:cs="Times New Roman"/>
                <w:sz w:val="18"/>
                <w:szCs w:val="18"/>
              </w:rPr>
            </w:pPr>
            <w:r w:rsidRPr="00DE4D61">
              <w:rPr>
                <w:rFonts w:ascii="Times New Roman" w:hAnsi="Times New Roman" w:cs="Times New Roman"/>
                <w:sz w:val="18"/>
                <w:szCs w:val="18"/>
              </w:rPr>
              <w:lastRenderedPageBreak/>
              <w:t>(30 lectures)</w:t>
            </w:r>
          </w:p>
        </w:tc>
        <w:tc>
          <w:tcPr>
            <w:tcW w:w="882" w:type="dxa"/>
          </w:tcPr>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SkMd</w:t>
            </w:r>
            <w:proofErr w:type="spellEnd"/>
            <w:r w:rsidRPr="00DE4D61">
              <w:rPr>
                <w:rFonts w:ascii="Times New Roman" w:hAnsi="Times New Roman" w:cs="Times New Roman"/>
                <w:sz w:val="16"/>
                <w:szCs w:val="16"/>
              </w:rPr>
              <w:t xml:space="preserve"> Ismail Al Amin  </w:t>
            </w: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r w:rsidRPr="00DE4D61">
              <w:rPr>
                <w:rFonts w:ascii="Times New Roman" w:hAnsi="Times New Roman" w:cs="Times New Roman"/>
                <w:sz w:val="16"/>
                <w:szCs w:val="16"/>
              </w:rPr>
              <w:lastRenderedPageBreak/>
              <w:t>&amp;</w:t>
            </w: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roofErr w:type="spellStart"/>
            <w:r w:rsidRPr="00DE4D61">
              <w:rPr>
                <w:rFonts w:ascii="Times New Roman" w:hAnsi="Times New Roman" w:cs="Times New Roman"/>
                <w:sz w:val="16"/>
                <w:szCs w:val="16"/>
              </w:rPr>
              <w:t>Susanta</w:t>
            </w:r>
            <w:proofErr w:type="spellEnd"/>
            <w:r w:rsidRPr="00DE4D61">
              <w:rPr>
                <w:rFonts w:ascii="Times New Roman" w:hAnsi="Times New Roman" w:cs="Times New Roman"/>
                <w:sz w:val="16"/>
                <w:szCs w:val="16"/>
              </w:rPr>
              <w:t xml:space="preserve"> Kumar </w:t>
            </w:r>
            <w:proofErr w:type="spellStart"/>
            <w:r w:rsidRPr="00DE4D61">
              <w:rPr>
                <w:rFonts w:ascii="Times New Roman" w:hAnsi="Times New Roman" w:cs="Times New Roman"/>
                <w:sz w:val="16"/>
                <w:szCs w:val="16"/>
              </w:rPr>
              <w:t>Maity</w:t>
            </w:r>
            <w:proofErr w:type="spellEnd"/>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p w:rsidR="00DE4D61" w:rsidRPr="00DE4D61" w:rsidRDefault="00DE4D61" w:rsidP="00D50D3F">
            <w:pPr>
              <w:rPr>
                <w:rFonts w:ascii="Times New Roman" w:hAnsi="Times New Roman" w:cs="Times New Roman"/>
                <w:sz w:val="16"/>
                <w:szCs w:val="16"/>
              </w:rPr>
            </w:pPr>
          </w:p>
        </w:tc>
        <w:tc>
          <w:tcPr>
            <w:tcW w:w="910" w:type="dxa"/>
          </w:tcPr>
          <w:p w:rsidR="00DE4D61" w:rsidRPr="00DE4D61" w:rsidRDefault="00DE4D61" w:rsidP="00D50D3F">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E37B5D" w:rsidRPr="00DE4D61" w:rsidRDefault="00E37B5D">
      <w:pPr>
        <w:rPr>
          <w:rFonts w:ascii="Times New Roman" w:hAnsi="Times New Roman" w:cs="Times New Roman"/>
        </w:rPr>
      </w:pPr>
    </w:p>
    <w:sectPr w:rsidR="00E37B5D" w:rsidRPr="00DE4D61" w:rsidSect="00CC014B">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61"/>
    <w:rsid w:val="00215676"/>
    <w:rsid w:val="004E1ED9"/>
    <w:rsid w:val="00581D7E"/>
    <w:rsid w:val="00592D90"/>
    <w:rsid w:val="0060568F"/>
    <w:rsid w:val="007B57E5"/>
    <w:rsid w:val="00DE4D61"/>
    <w:rsid w:val="00E37B5D"/>
    <w:rsid w:val="00E74A12"/>
    <w:rsid w:val="00F450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102B-AC22-46A7-9964-09A59A3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61"/>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D61"/>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4D61"/>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9870</Words>
  <Characters>56259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JKCSHOP</dc:creator>
  <cp:lastModifiedBy>BOTANY1</cp:lastModifiedBy>
  <cp:revision>2</cp:revision>
  <dcterms:created xsi:type="dcterms:W3CDTF">2025-01-05T15:38:00Z</dcterms:created>
  <dcterms:modified xsi:type="dcterms:W3CDTF">2025-01-05T15:38:00Z</dcterms:modified>
</cp:coreProperties>
</file>